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55C96" w14:textId="6CE96A63" w:rsidR="009B6B45" w:rsidRDefault="009B6B45" w:rsidP="006160D6">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212130904"/>
      <w:bookmarkStart w:id="43" w:name="_Toc215167894"/>
      <w:r>
        <w:rPr>
          <w:b/>
          <w:noProof/>
          <w:sz w:val="24"/>
        </w:rPr>
        <w:t>3GPP TSG-CT WG3 Meeting #145</w:t>
      </w:r>
      <w:r>
        <w:rPr>
          <w:b/>
          <w:i/>
          <w:noProof/>
          <w:sz w:val="28"/>
        </w:rPr>
        <w:tab/>
      </w:r>
      <w:r>
        <w:rPr>
          <w:b/>
          <w:iCs/>
          <w:noProof/>
          <w:sz w:val="28"/>
        </w:rPr>
        <w:t>C3-260</w:t>
      </w:r>
      <w:r w:rsidR="00D646C1">
        <w:rPr>
          <w:b/>
          <w:iCs/>
          <w:noProof/>
          <w:sz w:val="28"/>
        </w:rPr>
        <w:t>254</w:t>
      </w:r>
    </w:p>
    <w:p w14:paraId="4C1DF023" w14:textId="77777777" w:rsidR="009B6B45" w:rsidRPr="00547A20" w:rsidRDefault="009B6B45" w:rsidP="009B6B45">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547A20">
        <w:rPr>
          <w:rFonts w:ascii="Arial" w:hAnsi="Arial"/>
          <w:b/>
          <w:noProof/>
          <w:sz w:val="24"/>
        </w:rPr>
        <w:t>Goa, India, 09 - 13 February, 2026</w:t>
      </w:r>
      <w:r w:rsidRPr="00547A20">
        <w:rPr>
          <w:rFonts w:ascii="Arial" w:hAnsi="Arial"/>
          <w:b/>
          <w:noProof/>
          <w:sz w:val="24"/>
          <w:szCs w:val="24"/>
          <w:lang w:eastAsia="ja-JP"/>
        </w:rPr>
        <w:tab/>
      </w:r>
      <w:r w:rsidRPr="00547A20">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5CEB" w14:paraId="32AC0ACF" w14:textId="77777777" w:rsidTr="009E2627">
        <w:tc>
          <w:tcPr>
            <w:tcW w:w="9641" w:type="dxa"/>
            <w:gridSpan w:val="9"/>
            <w:tcBorders>
              <w:top w:val="single" w:sz="4" w:space="0" w:color="auto"/>
              <w:left w:val="single" w:sz="4" w:space="0" w:color="auto"/>
              <w:right w:val="single" w:sz="4" w:space="0" w:color="auto"/>
            </w:tcBorders>
          </w:tcPr>
          <w:p w14:paraId="7D654F9C" w14:textId="77777777" w:rsidR="007A5CEB" w:rsidRDefault="007A5CEB" w:rsidP="009E2627">
            <w:pPr>
              <w:pStyle w:val="CRCoverPage"/>
              <w:spacing w:after="0"/>
              <w:jc w:val="right"/>
              <w:rPr>
                <w:i/>
                <w:noProof/>
              </w:rPr>
            </w:pPr>
            <w:r>
              <w:rPr>
                <w:i/>
                <w:noProof/>
                <w:sz w:val="14"/>
              </w:rPr>
              <w:t>CR-Form-v12.5.1</w:t>
            </w:r>
          </w:p>
        </w:tc>
      </w:tr>
      <w:tr w:rsidR="007A5CEB" w14:paraId="3E7A3AB8" w14:textId="77777777" w:rsidTr="009E2627">
        <w:tc>
          <w:tcPr>
            <w:tcW w:w="9641" w:type="dxa"/>
            <w:gridSpan w:val="9"/>
            <w:tcBorders>
              <w:left w:val="single" w:sz="4" w:space="0" w:color="auto"/>
              <w:right w:val="single" w:sz="4" w:space="0" w:color="auto"/>
            </w:tcBorders>
          </w:tcPr>
          <w:p w14:paraId="0D2779D9" w14:textId="77777777" w:rsidR="007A5CEB" w:rsidRDefault="007A5CEB" w:rsidP="009E2627">
            <w:pPr>
              <w:pStyle w:val="CRCoverPage"/>
              <w:spacing w:after="0"/>
              <w:jc w:val="center"/>
              <w:rPr>
                <w:noProof/>
              </w:rPr>
            </w:pPr>
            <w:r>
              <w:rPr>
                <w:b/>
                <w:noProof/>
                <w:sz w:val="32"/>
              </w:rPr>
              <w:t>CHANGE REQUEST</w:t>
            </w:r>
          </w:p>
        </w:tc>
      </w:tr>
      <w:tr w:rsidR="007A5CEB" w14:paraId="0B627D55" w14:textId="77777777" w:rsidTr="009E2627">
        <w:tc>
          <w:tcPr>
            <w:tcW w:w="9641" w:type="dxa"/>
            <w:gridSpan w:val="9"/>
            <w:tcBorders>
              <w:left w:val="single" w:sz="4" w:space="0" w:color="auto"/>
              <w:right w:val="single" w:sz="4" w:space="0" w:color="auto"/>
            </w:tcBorders>
          </w:tcPr>
          <w:p w14:paraId="722B8A38" w14:textId="77777777" w:rsidR="007A5CEB" w:rsidRDefault="007A5CEB" w:rsidP="009E2627">
            <w:pPr>
              <w:pStyle w:val="CRCoverPage"/>
              <w:spacing w:after="0"/>
              <w:rPr>
                <w:noProof/>
                <w:sz w:val="8"/>
                <w:szCs w:val="8"/>
              </w:rPr>
            </w:pPr>
          </w:p>
        </w:tc>
      </w:tr>
      <w:tr w:rsidR="007A5CEB" w14:paraId="35D03AE9" w14:textId="77777777" w:rsidTr="009E2627">
        <w:tc>
          <w:tcPr>
            <w:tcW w:w="142" w:type="dxa"/>
            <w:tcBorders>
              <w:left w:val="single" w:sz="4" w:space="0" w:color="auto"/>
            </w:tcBorders>
          </w:tcPr>
          <w:p w14:paraId="5C6EEA70" w14:textId="77777777" w:rsidR="007A5CEB" w:rsidRDefault="007A5CEB" w:rsidP="009E2627">
            <w:pPr>
              <w:pStyle w:val="CRCoverPage"/>
              <w:spacing w:after="0"/>
              <w:jc w:val="right"/>
              <w:rPr>
                <w:noProof/>
              </w:rPr>
            </w:pPr>
          </w:p>
        </w:tc>
        <w:tc>
          <w:tcPr>
            <w:tcW w:w="1559" w:type="dxa"/>
            <w:shd w:val="pct30" w:color="FFFF00" w:fill="auto"/>
          </w:tcPr>
          <w:p w14:paraId="2624AC3F" w14:textId="58562B2C" w:rsidR="007A5CEB" w:rsidRPr="00410371" w:rsidRDefault="007A5CEB" w:rsidP="009E2627">
            <w:pPr>
              <w:pStyle w:val="CRCoverPage"/>
              <w:spacing w:after="0"/>
              <w:jc w:val="right"/>
              <w:rPr>
                <w:b/>
                <w:noProof/>
                <w:sz w:val="28"/>
              </w:rPr>
            </w:pPr>
            <w:r>
              <w:rPr>
                <w:b/>
                <w:noProof/>
                <w:sz w:val="28"/>
              </w:rPr>
              <w:t>29.520</w:t>
            </w:r>
          </w:p>
        </w:tc>
        <w:tc>
          <w:tcPr>
            <w:tcW w:w="709" w:type="dxa"/>
          </w:tcPr>
          <w:p w14:paraId="67F0B364" w14:textId="77777777" w:rsidR="007A5CEB" w:rsidRDefault="007A5CEB" w:rsidP="009E2627">
            <w:pPr>
              <w:pStyle w:val="CRCoverPage"/>
              <w:spacing w:after="0"/>
              <w:jc w:val="center"/>
              <w:rPr>
                <w:noProof/>
              </w:rPr>
            </w:pPr>
            <w:r>
              <w:rPr>
                <w:b/>
                <w:noProof/>
                <w:sz w:val="28"/>
              </w:rPr>
              <w:t>CR</w:t>
            </w:r>
          </w:p>
        </w:tc>
        <w:tc>
          <w:tcPr>
            <w:tcW w:w="1276" w:type="dxa"/>
            <w:shd w:val="pct30" w:color="FFFF00" w:fill="auto"/>
          </w:tcPr>
          <w:p w14:paraId="181F009C" w14:textId="7FC368B8" w:rsidR="007A5CEB" w:rsidRPr="00410371" w:rsidRDefault="008820DB" w:rsidP="009E2627">
            <w:pPr>
              <w:pStyle w:val="CRCoverPage"/>
              <w:spacing w:after="0"/>
              <w:rPr>
                <w:noProof/>
              </w:rPr>
            </w:pPr>
            <w:r>
              <w:rPr>
                <w:b/>
                <w:noProof/>
                <w:sz w:val="28"/>
              </w:rPr>
              <w:t>1</w:t>
            </w:r>
            <w:r w:rsidR="00D646C1">
              <w:rPr>
                <w:b/>
                <w:noProof/>
                <w:sz w:val="28"/>
              </w:rPr>
              <w:t>156</w:t>
            </w:r>
          </w:p>
        </w:tc>
        <w:tc>
          <w:tcPr>
            <w:tcW w:w="709" w:type="dxa"/>
          </w:tcPr>
          <w:p w14:paraId="78672F1E" w14:textId="77777777" w:rsidR="007A5CEB" w:rsidRDefault="007A5CEB" w:rsidP="009E2627">
            <w:pPr>
              <w:pStyle w:val="CRCoverPage"/>
              <w:tabs>
                <w:tab w:val="right" w:pos="625"/>
              </w:tabs>
              <w:spacing w:after="0"/>
              <w:jc w:val="center"/>
              <w:rPr>
                <w:noProof/>
              </w:rPr>
            </w:pPr>
            <w:r>
              <w:rPr>
                <w:b/>
                <w:bCs/>
                <w:noProof/>
                <w:sz w:val="28"/>
              </w:rPr>
              <w:t>rev</w:t>
            </w:r>
          </w:p>
        </w:tc>
        <w:tc>
          <w:tcPr>
            <w:tcW w:w="992" w:type="dxa"/>
            <w:shd w:val="pct30" w:color="FFFF00" w:fill="auto"/>
          </w:tcPr>
          <w:p w14:paraId="298798EC" w14:textId="38966D30" w:rsidR="007A5CEB" w:rsidRPr="00410371" w:rsidRDefault="008820DB" w:rsidP="009E2627">
            <w:pPr>
              <w:pStyle w:val="CRCoverPage"/>
              <w:spacing w:after="0"/>
              <w:jc w:val="center"/>
              <w:rPr>
                <w:b/>
                <w:noProof/>
              </w:rPr>
            </w:pPr>
            <w:r>
              <w:rPr>
                <w:b/>
                <w:noProof/>
                <w:sz w:val="28"/>
              </w:rPr>
              <w:t>-</w:t>
            </w:r>
          </w:p>
        </w:tc>
        <w:tc>
          <w:tcPr>
            <w:tcW w:w="2410" w:type="dxa"/>
          </w:tcPr>
          <w:p w14:paraId="5202557F" w14:textId="77777777" w:rsidR="007A5CEB" w:rsidRDefault="007A5CEB" w:rsidP="009E26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6D914" w14:textId="77777777" w:rsidR="007A5CEB" w:rsidRPr="00410371" w:rsidRDefault="007A5CEB" w:rsidP="009E2627">
            <w:pPr>
              <w:pStyle w:val="CRCoverPage"/>
              <w:spacing w:after="0"/>
              <w:jc w:val="center"/>
              <w:rPr>
                <w:noProof/>
                <w:sz w:val="28"/>
              </w:rPr>
            </w:pPr>
            <w:r>
              <w:rPr>
                <w:b/>
                <w:noProof/>
                <w:sz w:val="28"/>
              </w:rPr>
              <w:t>19.5.0</w:t>
            </w:r>
          </w:p>
        </w:tc>
        <w:tc>
          <w:tcPr>
            <w:tcW w:w="143" w:type="dxa"/>
            <w:tcBorders>
              <w:right w:val="single" w:sz="4" w:space="0" w:color="auto"/>
            </w:tcBorders>
          </w:tcPr>
          <w:p w14:paraId="3C12BC57" w14:textId="77777777" w:rsidR="007A5CEB" w:rsidRDefault="007A5CEB" w:rsidP="009E2627">
            <w:pPr>
              <w:pStyle w:val="CRCoverPage"/>
              <w:spacing w:after="0"/>
              <w:rPr>
                <w:noProof/>
              </w:rPr>
            </w:pPr>
          </w:p>
        </w:tc>
      </w:tr>
      <w:tr w:rsidR="007A5CEB" w14:paraId="517440A7" w14:textId="77777777" w:rsidTr="009E2627">
        <w:tc>
          <w:tcPr>
            <w:tcW w:w="9641" w:type="dxa"/>
            <w:gridSpan w:val="9"/>
            <w:tcBorders>
              <w:left w:val="single" w:sz="4" w:space="0" w:color="auto"/>
              <w:right w:val="single" w:sz="4" w:space="0" w:color="auto"/>
            </w:tcBorders>
          </w:tcPr>
          <w:p w14:paraId="1070C64D" w14:textId="77777777" w:rsidR="007A5CEB" w:rsidRDefault="007A5CEB" w:rsidP="009E2627">
            <w:pPr>
              <w:pStyle w:val="CRCoverPage"/>
              <w:spacing w:after="0"/>
              <w:rPr>
                <w:noProof/>
              </w:rPr>
            </w:pPr>
          </w:p>
        </w:tc>
      </w:tr>
      <w:tr w:rsidR="007A5CEB" w14:paraId="1FC2A03A" w14:textId="77777777" w:rsidTr="009E2627">
        <w:tc>
          <w:tcPr>
            <w:tcW w:w="9641" w:type="dxa"/>
            <w:gridSpan w:val="9"/>
            <w:tcBorders>
              <w:top w:val="single" w:sz="4" w:space="0" w:color="auto"/>
            </w:tcBorders>
          </w:tcPr>
          <w:p w14:paraId="73E127D9" w14:textId="77777777" w:rsidR="007A5CEB" w:rsidRPr="00F25D98" w:rsidRDefault="007A5CEB" w:rsidP="009E2627">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44" w:name="_Hlt497126619"/>
            <w:r w:rsidRPr="0027787F">
              <w:rPr>
                <w:rFonts w:cs="Arial"/>
                <w:b/>
                <w:i/>
                <w:noProof/>
                <w:color w:val="FF0000"/>
              </w:rPr>
              <w:t>L</w:t>
            </w:r>
            <w:bookmarkEnd w:id="44"/>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7A5CEB" w14:paraId="21552203" w14:textId="77777777" w:rsidTr="009E2627">
        <w:tc>
          <w:tcPr>
            <w:tcW w:w="9641" w:type="dxa"/>
            <w:gridSpan w:val="9"/>
          </w:tcPr>
          <w:p w14:paraId="0889963C" w14:textId="77777777" w:rsidR="007A5CEB" w:rsidRDefault="007A5CEB" w:rsidP="009E2627">
            <w:pPr>
              <w:pStyle w:val="CRCoverPage"/>
              <w:spacing w:after="0"/>
              <w:rPr>
                <w:noProof/>
                <w:sz w:val="8"/>
                <w:szCs w:val="8"/>
              </w:rPr>
            </w:pPr>
          </w:p>
        </w:tc>
      </w:tr>
    </w:tbl>
    <w:p w14:paraId="5A0698FE" w14:textId="77777777" w:rsidR="007A5CEB" w:rsidRDefault="007A5CEB" w:rsidP="007A5C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5CEB" w14:paraId="08CD276D" w14:textId="77777777" w:rsidTr="009E2627">
        <w:tc>
          <w:tcPr>
            <w:tcW w:w="2835" w:type="dxa"/>
          </w:tcPr>
          <w:p w14:paraId="4A282230" w14:textId="77777777" w:rsidR="007A5CEB" w:rsidRDefault="007A5CEB" w:rsidP="009E2627">
            <w:pPr>
              <w:pStyle w:val="CRCoverPage"/>
              <w:tabs>
                <w:tab w:val="right" w:pos="2751"/>
              </w:tabs>
              <w:spacing w:after="0"/>
              <w:rPr>
                <w:b/>
                <w:i/>
                <w:noProof/>
              </w:rPr>
            </w:pPr>
            <w:r>
              <w:rPr>
                <w:b/>
                <w:i/>
                <w:noProof/>
              </w:rPr>
              <w:t>Proposed change affects:</w:t>
            </w:r>
          </w:p>
        </w:tc>
        <w:tc>
          <w:tcPr>
            <w:tcW w:w="1418" w:type="dxa"/>
          </w:tcPr>
          <w:p w14:paraId="00B46415" w14:textId="77777777" w:rsidR="007A5CEB" w:rsidRDefault="007A5CEB" w:rsidP="009E26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702889" w14:textId="77777777" w:rsidR="007A5CEB" w:rsidRDefault="007A5CEB" w:rsidP="009E2627">
            <w:pPr>
              <w:pStyle w:val="CRCoverPage"/>
              <w:spacing w:after="0"/>
              <w:jc w:val="center"/>
              <w:rPr>
                <w:b/>
                <w:caps/>
                <w:noProof/>
              </w:rPr>
            </w:pPr>
          </w:p>
        </w:tc>
        <w:tc>
          <w:tcPr>
            <w:tcW w:w="709" w:type="dxa"/>
            <w:tcBorders>
              <w:left w:val="single" w:sz="4" w:space="0" w:color="auto"/>
            </w:tcBorders>
          </w:tcPr>
          <w:p w14:paraId="20CFDE5F" w14:textId="77777777" w:rsidR="007A5CEB" w:rsidRDefault="007A5CEB" w:rsidP="009E26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2B63E" w14:textId="77777777" w:rsidR="007A5CEB" w:rsidRDefault="007A5CEB" w:rsidP="009E2627">
            <w:pPr>
              <w:pStyle w:val="CRCoverPage"/>
              <w:spacing w:after="0"/>
              <w:jc w:val="center"/>
              <w:rPr>
                <w:b/>
                <w:caps/>
                <w:noProof/>
              </w:rPr>
            </w:pPr>
          </w:p>
        </w:tc>
        <w:tc>
          <w:tcPr>
            <w:tcW w:w="2126" w:type="dxa"/>
          </w:tcPr>
          <w:p w14:paraId="546654E8" w14:textId="77777777" w:rsidR="007A5CEB" w:rsidRDefault="007A5CEB" w:rsidP="009E26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D42B7C" w14:textId="77777777" w:rsidR="007A5CEB" w:rsidRDefault="007A5CEB" w:rsidP="009E2627">
            <w:pPr>
              <w:pStyle w:val="CRCoverPage"/>
              <w:spacing w:after="0"/>
              <w:jc w:val="center"/>
              <w:rPr>
                <w:b/>
                <w:caps/>
                <w:noProof/>
              </w:rPr>
            </w:pPr>
          </w:p>
        </w:tc>
        <w:tc>
          <w:tcPr>
            <w:tcW w:w="1418" w:type="dxa"/>
            <w:tcBorders>
              <w:left w:val="nil"/>
            </w:tcBorders>
          </w:tcPr>
          <w:p w14:paraId="0A9520C5" w14:textId="77777777" w:rsidR="007A5CEB" w:rsidRDefault="007A5CEB" w:rsidP="009E26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6EEA0" w14:textId="3ECE5C39" w:rsidR="007A5CEB" w:rsidRPr="008820DB" w:rsidRDefault="008820DB" w:rsidP="009E2627">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416E3606" w14:textId="77777777" w:rsidR="007A5CEB" w:rsidRDefault="007A5CEB" w:rsidP="007A5C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5CEB" w14:paraId="7E2137F2" w14:textId="77777777" w:rsidTr="009E2627">
        <w:tc>
          <w:tcPr>
            <w:tcW w:w="9640" w:type="dxa"/>
            <w:gridSpan w:val="11"/>
          </w:tcPr>
          <w:p w14:paraId="3C1B4B36" w14:textId="77777777" w:rsidR="007A5CEB" w:rsidRDefault="007A5CEB" w:rsidP="009E2627">
            <w:pPr>
              <w:pStyle w:val="CRCoverPage"/>
              <w:spacing w:after="0"/>
              <w:rPr>
                <w:noProof/>
                <w:sz w:val="8"/>
                <w:szCs w:val="8"/>
              </w:rPr>
            </w:pPr>
          </w:p>
        </w:tc>
      </w:tr>
      <w:tr w:rsidR="007A5CEB" w14:paraId="70F2A9E7" w14:textId="77777777" w:rsidTr="009E2627">
        <w:tc>
          <w:tcPr>
            <w:tcW w:w="1843" w:type="dxa"/>
            <w:tcBorders>
              <w:top w:val="single" w:sz="4" w:space="0" w:color="auto"/>
              <w:left w:val="single" w:sz="4" w:space="0" w:color="auto"/>
            </w:tcBorders>
          </w:tcPr>
          <w:p w14:paraId="5B6C3D3E" w14:textId="77777777" w:rsidR="007A5CEB" w:rsidRDefault="007A5CEB" w:rsidP="009E26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656F4" w14:textId="619D0D8C" w:rsidR="007A5CEB" w:rsidRDefault="007A5CEB" w:rsidP="009E2627">
            <w:pPr>
              <w:pStyle w:val="CRCoverPage"/>
              <w:spacing w:after="0"/>
              <w:ind w:left="100"/>
              <w:rPr>
                <w:noProof/>
              </w:rPr>
            </w:pPr>
            <w:r>
              <w:t>Correction</w:t>
            </w:r>
            <w:r w:rsidR="00865026">
              <w:rPr>
                <w:rFonts w:eastAsiaTheme="minorEastAsia" w:hint="eastAsia"/>
                <w:lang w:eastAsia="zh-CN"/>
              </w:rPr>
              <w:t>s</w:t>
            </w:r>
            <w:r>
              <w:t xml:space="preserve"> to </w:t>
            </w:r>
            <w:r w:rsidR="00781DEE">
              <w:rPr>
                <w:noProof/>
                <w:lang w:eastAsia="zh-CN"/>
              </w:rPr>
              <w:t>reportingReqs in Nnwdaf_VFLInference API</w:t>
            </w:r>
          </w:p>
        </w:tc>
      </w:tr>
      <w:tr w:rsidR="007A5CEB" w14:paraId="7E9871B9" w14:textId="77777777" w:rsidTr="009E2627">
        <w:tc>
          <w:tcPr>
            <w:tcW w:w="1843" w:type="dxa"/>
            <w:tcBorders>
              <w:left w:val="single" w:sz="4" w:space="0" w:color="auto"/>
            </w:tcBorders>
          </w:tcPr>
          <w:p w14:paraId="286CE5E6" w14:textId="77777777" w:rsidR="007A5CEB" w:rsidRDefault="007A5CEB" w:rsidP="009E2627">
            <w:pPr>
              <w:pStyle w:val="CRCoverPage"/>
              <w:spacing w:after="0"/>
              <w:rPr>
                <w:b/>
                <w:i/>
                <w:noProof/>
                <w:sz w:val="8"/>
                <w:szCs w:val="8"/>
              </w:rPr>
            </w:pPr>
          </w:p>
        </w:tc>
        <w:tc>
          <w:tcPr>
            <w:tcW w:w="7797" w:type="dxa"/>
            <w:gridSpan w:val="10"/>
            <w:tcBorders>
              <w:right w:val="single" w:sz="4" w:space="0" w:color="auto"/>
            </w:tcBorders>
          </w:tcPr>
          <w:p w14:paraId="74BC8071" w14:textId="77777777" w:rsidR="007A5CEB" w:rsidRDefault="007A5CEB" w:rsidP="009E2627">
            <w:pPr>
              <w:pStyle w:val="CRCoverPage"/>
              <w:spacing w:after="0"/>
              <w:rPr>
                <w:noProof/>
                <w:sz w:val="8"/>
                <w:szCs w:val="8"/>
              </w:rPr>
            </w:pPr>
          </w:p>
        </w:tc>
      </w:tr>
      <w:tr w:rsidR="007A5CEB" w14:paraId="117E666F" w14:textId="77777777" w:rsidTr="009E2627">
        <w:tc>
          <w:tcPr>
            <w:tcW w:w="1843" w:type="dxa"/>
            <w:tcBorders>
              <w:left w:val="single" w:sz="4" w:space="0" w:color="auto"/>
            </w:tcBorders>
          </w:tcPr>
          <w:p w14:paraId="394FBE05" w14:textId="77777777" w:rsidR="007A5CEB" w:rsidRDefault="007A5CEB" w:rsidP="009E26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98A60" w14:textId="77777777" w:rsidR="007A5CEB" w:rsidRDefault="007A5CEB" w:rsidP="009E2627">
            <w:pPr>
              <w:pStyle w:val="CRCoverPage"/>
              <w:spacing w:after="0"/>
              <w:ind w:left="100"/>
              <w:rPr>
                <w:noProof/>
              </w:rPr>
            </w:pPr>
            <w:r>
              <w:rPr>
                <w:noProof/>
              </w:rPr>
              <w:t>Ericsson</w:t>
            </w:r>
          </w:p>
        </w:tc>
      </w:tr>
      <w:tr w:rsidR="007A5CEB" w14:paraId="602D520F" w14:textId="77777777" w:rsidTr="009E2627">
        <w:tc>
          <w:tcPr>
            <w:tcW w:w="1843" w:type="dxa"/>
            <w:tcBorders>
              <w:left w:val="single" w:sz="4" w:space="0" w:color="auto"/>
            </w:tcBorders>
          </w:tcPr>
          <w:p w14:paraId="392C76D5" w14:textId="77777777" w:rsidR="007A5CEB" w:rsidRDefault="007A5CEB" w:rsidP="009E26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7A04B" w14:textId="611DA78D" w:rsidR="007A5CEB" w:rsidRDefault="007A5CEB" w:rsidP="009E2627">
            <w:pPr>
              <w:pStyle w:val="CRCoverPage"/>
              <w:spacing w:after="0"/>
              <w:ind w:left="100"/>
              <w:rPr>
                <w:noProof/>
              </w:rPr>
            </w:pPr>
            <w:r>
              <w:rPr>
                <w:noProof/>
              </w:rPr>
              <w:t>C</w:t>
            </w:r>
            <w:r w:rsidR="00865026">
              <w:rPr>
                <w:rFonts w:eastAsiaTheme="minorEastAsia" w:hint="eastAsia"/>
                <w:noProof/>
                <w:lang w:eastAsia="zh-CN"/>
              </w:rPr>
              <w:t>T</w:t>
            </w:r>
            <w:r>
              <w:rPr>
                <w:noProof/>
              </w:rPr>
              <w:t>3</w:t>
            </w:r>
          </w:p>
        </w:tc>
      </w:tr>
      <w:tr w:rsidR="007A5CEB" w14:paraId="0AD1B1EC" w14:textId="77777777" w:rsidTr="009E2627">
        <w:tc>
          <w:tcPr>
            <w:tcW w:w="1843" w:type="dxa"/>
            <w:tcBorders>
              <w:left w:val="single" w:sz="4" w:space="0" w:color="auto"/>
            </w:tcBorders>
          </w:tcPr>
          <w:p w14:paraId="45B1EA2E" w14:textId="77777777" w:rsidR="007A5CEB" w:rsidRDefault="007A5CEB" w:rsidP="009E2627">
            <w:pPr>
              <w:pStyle w:val="CRCoverPage"/>
              <w:spacing w:after="0"/>
              <w:rPr>
                <w:b/>
                <w:i/>
                <w:noProof/>
                <w:sz w:val="8"/>
                <w:szCs w:val="8"/>
              </w:rPr>
            </w:pPr>
          </w:p>
        </w:tc>
        <w:tc>
          <w:tcPr>
            <w:tcW w:w="7797" w:type="dxa"/>
            <w:gridSpan w:val="10"/>
            <w:tcBorders>
              <w:right w:val="single" w:sz="4" w:space="0" w:color="auto"/>
            </w:tcBorders>
          </w:tcPr>
          <w:p w14:paraId="5571D3A8" w14:textId="77777777" w:rsidR="007A5CEB" w:rsidRDefault="007A5CEB" w:rsidP="009E2627">
            <w:pPr>
              <w:pStyle w:val="CRCoverPage"/>
              <w:spacing w:after="0"/>
              <w:rPr>
                <w:noProof/>
                <w:sz w:val="8"/>
                <w:szCs w:val="8"/>
              </w:rPr>
            </w:pPr>
          </w:p>
        </w:tc>
      </w:tr>
      <w:tr w:rsidR="007A5CEB" w14:paraId="735A8F24" w14:textId="77777777" w:rsidTr="009E2627">
        <w:tc>
          <w:tcPr>
            <w:tcW w:w="1843" w:type="dxa"/>
            <w:tcBorders>
              <w:left w:val="single" w:sz="4" w:space="0" w:color="auto"/>
            </w:tcBorders>
          </w:tcPr>
          <w:p w14:paraId="29A34EB4" w14:textId="77777777" w:rsidR="007A5CEB" w:rsidRDefault="007A5CEB" w:rsidP="009E2627">
            <w:pPr>
              <w:pStyle w:val="CRCoverPage"/>
              <w:tabs>
                <w:tab w:val="right" w:pos="1759"/>
              </w:tabs>
              <w:spacing w:after="0"/>
              <w:rPr>
                <w:b/>
                <w:i/>
                <w:noProof/>
              </w:rPr>
            </w:pPr>
            <w:r>
              <w:rPr>
                <w:b/>
                <w:i/>
                <w:noProof/>
              </w:rPr>
              <w:t>Work item code:</w:t>
            </w:r>
          </w:p>
        </w:tc>
        <w:tc>
          <w:tcPr>
            <w:tcW w:w="3686" w:type="dxa"/>
            <w:gridSpan w:val="5"/>
            <w:shd w:val="pct30" w:color="FFFF00" w:fill="auto"/>
          </w:tcPr>
          <w:p w14:paraId="790F0A0E" w14:textId="3EB463CC" w:rsidR="007A5CEB" w:rsidRDefault="00536E3A" w:rsidP="009E2627">
            <w:pPr>
              <w:pStyle w:val="CRCoverPage"/>
              <w:spacing w:after="0"/>
              <w:ind w:left="100"/>
              <w:rPr>
                <w:noProof/>
              </w:rPr>
            </w:pPr>
            <w:r>
              <w:rPr>
                <w:noProof/>
              </w:rPr>
              <w:t>AIML_CN</w:t>
            </w:r>
          </w:p>
        </w:tc>
        <w:tc>
          <w:tcPr>
            <w:tcW w:w="567" w:type="dxa"/>
            <w:tcBorders>
              <w:left w:val="nil"/>
            </w:tcBorders>
          </w:tcPr>
          <w:p w14:paraId="5101C3E7" w14:textId="77777777" w:rsidR="007A5CEB" w:rsidRDefault="007A5CEB" w:rsidP="009E2627">
            <w:pPr>
              <w:pStyle w:val="CRCoverPage"/>
              <w:spacing w:after="0"/>
              <w:ind w:right="100"/>
              <w:rPr>
                <w:noProof/>
              </w:rPr>
            </w:pPr>
          </w:p>
        </w:tc>
        <w:tc>
          <w:tcPr>
            <w:tcW w:w="1417" w:type="dxa"/>
            <w:gridSpan w:val="3"/>
            <w:tcBorders>
              <w:left w:val="nil"/>
            </w:tcBorders>
          </w:tcPr>
          <w:p w14:paraId="4BC568D5" w14:textId="77777777" w:rsidR="007A5CEB" w:rsidRDefault="007A5CEB" w:rsidP="009E26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538D24" w14:textId="77777777" w:rsidR="007A5CEB" w:rsidRDefault="007A5CEB" w:rsidP="009E2627">
            <w:pPr>
              <w:pStyle w:val="CRCoverPage"/>
              <w:spacing w:after="0"/>
              <w:ind w:left="100"/>
              <w:rPr>
                <w:noProof/>
              </w:rPr>
            </w:pPr>
            <w:r>
              <w:rPr>
                <w:noProof/>
              </w:rPr>
              <w:t>2026-01-12</w:t>
            </w:r>
          </w:p>
        </w:tc>
      </w:tr>
      <w:tr w:rsidR="007A5CEB" w14:paraId="5FA2C88E" w14:textId="77777777" w:rsidTr="009E2627">
        <w:tc>
          <w:tcPr>
            <w:tcW w:w="1843" w:type="dxa"/>
            <w:tcBorders>
              <w:left w:val="single" w:sz="4" w:space="0" w:color="auto"/>
            </w:tcBorders>
          </w:tcPr>
          <w:p w14:paraId="74325C06" w14:textId="77777777" w:rsidR="007A5CEB" w:rsidRDefault="007A5CEB" w:rsidP="009E2627">
            <w:pPr>
              <w:pStyle w:val="CRCoverPage"/>
              <w:spacing w:after="0"/>
              <w:rPr>
                <w:b/>
                <w:i/>
                <w:noProof/>
                <w:sz w:val="8"/>
                <w:szCs w:val="8"/>
              </w:rPr>
            </w:pPr>
          </w:p>
        </w:tc>
        <w:tc>
          <w:tcPr>
            <w:tcW w:w="1986" w:type="dxa"/>
            <w:gridSpan w:val="4"/>
          </w:tcPr>
          <w:p w14:paraId="4B014D70" w14:textId="77777777" w:rsidR="007A5CEB" w:rsidRDefault="007A5CEB" w:rsidP="009E2627">
            <w:pPr>
              <w:pStyle w:val="CRCoverPage"/>
              <w:spacing w:after="0"/>
              <w:rPr>
                <w:noProof/>
                <w:sz w:val="8"/>
                <w:szCs w:val="8"/>
              </w:rPr>
            </w:pPr>
          </w:p>
        </w:tc>
        <w:tc>
          <w:tcPr>
            <w:tcW w:w="2267" w:type="dxa"/>
            <w:gridSpan w:val="2"/>
          </w:tcPr>
          <w:p w14:paraId="0C0493E3" w14:textId="77777777" w:rsidR="007A5CEB" w:rsidRDefault="007A5CEB" w:rsidP="009E2627">
            <w:pPr>
              <w:pStyle w:val="CRCoverPage"/>
              <w:spacing w:after="0"/>
              <w:rPr>
                <w:noProof/>
                <w:sz w:val="8"/>
                <w:szCs w:val="8"/>
              </w:rPr>
            </w:pPr>
          </w:p>
        </w:tc>
        <w:tc>
          <w:tcPr>
            <w:tcW w:w="1417" w:type="dxa"/>
            <w:gridSpan w:val="3"/>
          </w:tcPr>
          <w:p w14:paraId="26AA28E8" w14:textId="77777777" w:rsidR="007A5CEB" w:rsidRDefault="007A5CEB" w:rsidP="009E2627">
            <w:pPr>
              <w:pStyle w:val="CRCoverPage"/>
              <w:spacing w:after="0"/>
              <w:rPr>
                <w:noProof/>
                <w:sz w:val="8"/>
                <w:szCs w:val="8"/>
              </w:rPr>
            </w:pPr>
          </w:p>
        </w:tc>
        <w:tc>
          <w:tcPr>
            <w:tcW w:w="2127" w:type="dxa"/>
            <w:tcBorders>
              <w:right w:val="single" w:sz="4" w:space="0" w:color="auto"/>
            </w:tcBorders>
          </w:tcPr>
          <w:p w14:paraId="68F02405" w14:textId="77777777" w:rsidR="007A5CEB" w:rsidRDefault="007A5CEB" w:rsidP="009E2627">
            <w:pPr>
              <w:pStyle w:val="CRCoverPage"/>
              <w:spacing w:after="0"/>
              <w:rPr>
                <w:noProof/>
                <w:sz w:val="8"/>
                <w:szCs w:val="8"/>
              </w:rPr>
            </w:pPr>
          </w:p>
        </w:tc>
      </w:tr>
      <w:tr w:rsidR="007A5CEB" w14:paraId="12D9F039" w14:textId="77777777" w:rsidTr="009E2627">
        <w:trPr>
          <w:cantSplit/>
        </w:trPr>
        <w:tc>
          <w:tcPr>
            <w:tcW w:w="1843" w:type="dxa"/>
            <w:tcBorders>
              <w:left w:val="single" w:sz="4" w:space="0" w:color="auto"/>
            </w:tcBorders>
          </w:tcPr>
          <w:p w14:paraId="02F4C947" w14:textId="77777777" w:rsidR="007A5CEB" w:rsidRDefault="007A5CEB" w:rsidP="009E2627">
            <w:pPr>
              <w:pStyle w:val="CRCoverPage"/>
              <w:tabs>
                <w:tab w:val="right" w:pos="1759"/>
              </w:tabs>
              <w:spacing w:after="0"/>
              <w:rPr>
                <w:b/>
                <w:i/>
                <w:noProof/>
              </w:rPr>
            </w:pPr>
            <w:r>
              <w:rPr>
                <w:b/>
                <w:i/>
                <w:noProof/>
              </w:rPr>
              <w:t>Category:</w:t>
            </w:r>
          </w:p>
        </w:tc>
        <w:tc>
          <w:tcPr>
            <w:tcW w:w="851" w:type="dxa"/>
            <w:shd w:val="pct30" w:color="FFFF00" w:fill="auto"/>
          </w:tcPr>
          <w:p w14:paraId="03DA6C88" w14:textId="339CFE6A" w:rsidR="007A5CEB" w:rsidRDefault="00536E3A" w:rsidP="009E2627">
            <w:pPr>
              <w:pStyle w:val="CRCoverPage"/>
              <w:spacing w:after="0"/>
              <w:ind w:left="100" w:right="-609"/>
              <w:rPr>
                <w:b/>
                <w:noProof/>
              </w:rPr>
            </w:pPr>
            <w:r>
              <w:rPr>
                <w:b/>
                <w:noProof/>
              </w:rPr>
              <w:t>F</w:t>
            </w:r>
          </w:p>
        </w:tc>
        <w:tc>
          <w:tcPr>
            <w:tcW w:w="3402" w:type="dxa"/>
            <w:gridSpan w:val="5"/>
            <w:tcBorders>
              <w:left w:val="nil"/>
            </w:tcBorders>
          </w:tcPr>
          <w:p w14:paraId="6D8258AD" w14:textId="77777777" w:rsidR="007A5CEB" w:rsidRDefault="007A5CEB" w:rsidP="009E2627">
            <w:pPr>
              <w:pStyle w:val="CRCoverPage"/>
              <w:spacing w:after="0"/>
              <w:rPr>
                <w:noProof/>
              </w:rPr>
            </w:pPr>
          </w:p>
        </w:tc>
        <w:tc>
          <w:tcPr>
            <w:tcW w:w="1417" w:type="dxa"/>
            <w:gridSpan w:val="3"/>
            <w:tcBorders>
              <w:left w:val="nil"/>
            </w:tcBorders>
          </w:tcPr>
          <w:p w14:paraId="3C90C951" w14:textId="77777777" w:rsidR="007A5CEB" w:rsidRDefault="007A5CEB" w:rsidP="009E26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880950" w14:textId="77777777" w:rsidR="007A5CEB" w:rsidRDefault="007A5CEB" w:rsidP="009E2627">
            <w:pPr>
              <w:pStyle w:val="CRCoverPage"/>
              <w:spacing w:after="0"/>
              <w:ind w:left="100"/>
              <w:rPr>
                <w:noProof/>
              </w:rPr>
            </w:pPr>
            <w:r>
              <w:rPr>
                <w:noProof/>
              </w:rPr>
              <w:t>Rel-19</w:t>
            </w:r>
          </w:p>
        </w:tc>
      </w:tr>
      <w:tr w:rsidR="007A5CEB" w14:paraId="3AE50F68" w14:textId="77777777" w:rsidTr="009E2627">
        <w:tc>
          <w:tcPr>
            <w:tcW w:w="1843" w:type="dxa"/>
            <w:tcBorders>
              <w:left w:val="single" w:sz="4" w:space="0" w:color="auto"/>
              <w:bottom w:val="single" w:sz="4" w:space="0" w:color="auto"/>
            </w:tcBorders>
          </w:tcPr>
          <w:p w14:paraId="4DE169FC" w14:textId="77777777" w:rsidR="007A5CEB" w:rsidRDefault="007A5CEB" w:rsidP="009E2627">
            <w:pPr>
              <w:pStyle w:val="CRCoverPage"/>
              <w:spacing w:after="0"/>
              <w:rPr>
                <w:b/>
                <w:i/>
                <w:noProof/>
              </w:rPr>
            </w:pPr>
          </w:p>
        </w:tc>
        <w:tc>
          <w:tcPr>
            <w:tcW w:w="4677" w:type="dxa"/>
            <w:gridSpan w:val="8"/>
            <w:tcBorders>
              <w:bottom w:val="single" w:sz="4" w:space="0" w:color="auto"/>
            </w:tcBorders>
          </w:tcPr>
          <w:p w14:paraId="5BABD9FD" w14:textId="77777777" w:rsidR="007A5CEB" w:rsidRDefault="007A5CEB" w:rsidP="009E26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D698E6" w14:textId="77777777" w:rsidR="007A5CEB" w:rsidRDefault="007A5CEB" w:rsidP="009E262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45B48F2A" w14:textId="77777777" w:rsidR="007A5CEB" w:rsidRPr="007C2097" w:rsidRDefault="007A5CEB" w:rsidP="009E26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A5CEB" w14:paraId="0180E493" w14:textId="77777777" w:rsidTr="009E2627">
        <w:tc>
          <w:tcPr>
            <w:tcW w:w="1843" w:type="dxa"/>
          </w:tcPr>
          <w:p w14:paraId="008CD7C3" w14:textId="77777777" w:rsidR="007A5CEB" w:rsidRDefault="007A5CEB" w:rsidP="009E2627">
            <w:pPr>
              <w:pStyle w:val="CRCoverPage"/>
              <w:spacing w:after="0"/>
              <w:rPr>
                <w:b/>
                <w:i/>
                <w:noProof/>
                <w:sz w:val="8"/>
                <w:szCs w:val="8"/>
              </w:rPr>
            </w:pPr>
          </w:p>
        </w:tc>
        <w:tc>
          <w:tcPr>
            <w:tcW w:w="7797" w:type="dxa"/>
            <w:gridSpan w:val="10"/>
          </w:tcPr>
          <w:p w14:paraId="363DF230" w14:textId="77777777" w:rsidR="007A5CEB" w:rsidRDefault="007A5CEB" w:rsidP="009E2627">
            <w:pPr>
              <w:pStyle w:val="CRCoverPage"/>
              <w:spacing w:after="0"/>
              <w:rPr>
                <w:noProof/>
                <w:sz w:val="8"/>
                <w:szCs w:val="8"/>
              </w:rPr>
            </w:pPr>
          </w:p>
        </w:tc>
      </w:tr>
      <w:tr w:rsidR="007A5CEB" w14:paraId="2EA23833" w14:textId="77777777" w:rsidTr="009E2627">
        <w:tc>
          <w:tcPr>
            <w:tcW w:w="2694" w:type="dxa"/>
            <w:gridSpan w:val="2"/>
            <w:tcBorders>
              <w:top w:val="single" w:sz="4" w:space="0" w:color="auto"/>
              <w:left w:val="single" w:sz="4" w:space="0" w:color="auto"/>
            </w:tcBorders>
          </w:tcPr>
          <w:p w14:paraId="48CD7EC5" w14:textId="77777777" w:rsidR="007A5CEB" w:rsidRDefault="007A5CEB" w:rsidP="009E26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3E79D" w14:textId="77777777" w:rsidR="00B04633" w:rsidRPr="00965DB0" w:rsidRDefault="00B04633" w:rsidP="00B04633">
            <w:pPr>
              <w:pStyle w:val="CRCoverPage"/>
              <w:spacing w:after="0"/>
              <w:ind w:left="100"/>
              <w:rPr>
                <w:lang w:val="en-US" w:eastAsia="zh-CN"/>
              </w:rPr>
            </w:pPr>
            <w:r w:rsidRPr="00965DB0">
              <w:rPr>
                <w:lang w:val="en-US" w:eastAsia="zh-CN"/>
              </w:rPr>
              <w:t xml:space="preserve">There are two inconsistencies between the data type definitions and the </w:t>
            </w:r>
            <w:proofErr w:type="spellStart"/>
            <w:r w:rsidRPr="00965DB0">
              <w:rPr>
                <w:lang w:val="en-US" w:eastAsia="zh-CN"/>
              </w:rPr>
              <w:t>OpenAPI</w:t>
            </w:r>
            <w:proofErr w:type="spellEnd"/>
            <w:r w:rsidRPr="00965DB0">
              <w:rPr>
                <w:lang w:val="en-US" w:eastAsia="zh-CN"/>
              </w:rPr>
              <w:t xml:space="preserve"> file for the </w:t>
            </w:r>
            <w:proofErr w:type="spellStart"/>
            <w:r w:rsidRPr="00965DB0">
              <w:rPr>
                <w:lang w:val="en-US" w:eastAsia="zh-CN"/>
              </w:rPr>
              <w:t>Nnwdaf_VFLInference</w:t>
            </w:r>
            <w:proofErr w:type="spellEnd"/>
            <w:r w:rsidRPr="00965DB0">
              <w:rPr>
                <w:lang w:val="en-US" w:eastAsia="zh-CN"/>
              </w:rPr>
              <w:t xml:space="preserve"> API:</w:t>
            </w:r>
          </w:p>
          <w:p w14:paraId="61394BDF" w14:textId="623AC64A" w:rsidR="00B04633" w:rsidRPr="00965DB0" w:rsidRDefault="00B04633" w:rsidP="00B04633">
            <w:pPr>
              <w:pStyle w:val="CRCoverPage"/>
              <w:numPr>
                <w:ilvl w:val="0"/>
                <w:numId w:val="12"/>
              </w:numPr>
              <w:spacing w:after="0"/>
              <w:rPr>
                <w:lang w:val="en-US" w:eastAsia="zh-CN"/>
              </w:rPr>
            </w:pPr>
            <w:r w:rsidRPr="00965DB0">
              <w:rPr>
                <w:lang w:val="en-US" w:eastAsia="zh-CN"/>
              </w:rPr>
              <w:t xml:space="preserve">In the </w:t>
            </w:r>
            <w:proofErr w:type="spellStart"/>
            <w:r w:rsidRPr="00965DB0">
              <w:rPr>
                <w:lang w:val="en-US" w:eastAsia="zh-CN"/>
              </w:rPr>
              <w:t>VflInferSub</w:t>
            </w:r>
            <w:proofErr w:type="spellEnd"/>
            <w:r w:rsidRPr="00965DB0">
              <w:rPr>
                <w:lang w:val="en-US" w:eastAsia="zh-CN"/>
              </w:rPr>
              <w:t xml:space="preserve"> data type, the attribute is named "</w:t>
            </w:r>
            <w:proofErr w:type="spellStart"/>
            <w:r w:rsidRPr="00965DB0">
              <w:rPr>
                <w:lang w:val="en-US" w:eastAsia="zh-CN"/>
              </w:rPr>
              <w:t>reportingReqs</w:t>
            </w:r>
            <w:proofErr w:type="spellEnd"/>
            <w:r w:rsidRPr="00965DB0">
              <w:rPr>
                <w:lang w:val="en-US" w:eastAsia="zh-CN"/>
              </w:rPr>
              <w:t>" in the data type definition</w:t>
            </w:r>
            <w:r>
              <w:rPr>
                <w:lang w:val="en-US" w:eastAsia="zh-CN"/>
              </w:rPr>
              <w:t xml:space="preserve"> on clause 5.10.6.2.2</w:t>
            </w:r>
            <w:r w:rsidRPr="00965DB0">
              <w:rPr>
                <w:lang w:val="en-US" w:eastAsia="zh-CN"/>
              </w:rPr>
              <w:t xml:space="preserve"> but "</w:t>
            </w:r>
            <w:proofErr w:type="spellStart"/>
            <w:r w:rsidRPr="00965DB0">
              <w:rPr>
                <w:lang w:val="en-US" w:eastAsia="zh-CN"/>
              </w:rPr>
              <w:t>reportingRqs</w:t>
            </w:r>
            <w:proofErr w:type="spellEnd"/>
            <w:r w:rsidRPr="00965DB0">
              <w:rPr>
                <w:lang w:val="en-US" w:eastAsia="zh-CN"/>
              </w:rPr>
              <w:t xml:space="preserve">" in the </w:t>
            </w:r>
            <w:proofErr w:type="spellStart"/>
            <w:r w:rsidRPr="00965DB0">
              <w:rPr>
                <w:lang w:val="en-US" w:eastAsia="zh-CN"/>
              </w:rPr>
              <w:t>OpenAPI</w:t>
            </w:r>
            <w:proofErr w:type="spellEnd"/>
            <w:r w:rsidRPr="00965DB0">
              <w:rPr>
                <w:lang w:val="en-US" w:eastAsia="zh-CN"/>
              </w:rPr>
              <w:t xml:space="preserve"> file</w:t>
            </w:r>
            <w:r w:rsidR="00865026">
              <w:rPr>
                <w:rFonts w:eastAsiaTheme="minorEastAsia" w:hint="eastAsia"/>
                <w:lang w:val="en-US" w:eastAsia="zh-CN"/>
              </w:rPr>
              <w:t xml:space="preserve"> which is not aligned with the </w:t>
            </w:r>
            <w:r w:rsidR="00865026" w:rsidRPr="00865026">
              <w:rPr>
                <w:rFonts w:eastAsiaTheme="minorEastAsia"/>
                <w:lang w:val="en-US" w:eastAsia="zh-CN"/>
              </w:rPr>
              <w:t>"</w:t>
            </w:r>
            <w:proofErr w:type="spellStart"/>
            <w:r w:rsidR="00865026" w:rsidRPr="00865026">
              <w:rPr>
                <w:rFonts w:eastAsiaTheme="minorEastAsia"/>
                <w:lang w:val="en-US" w:eastAsia="zh-CN"/>
              </w:rPr>
              <w:t>reportingReqs</w:t>
            </w:r>
            <w:proofErr w:type="spellEnd"/>
            <w:r w:rsidR="00865026" w:rsidRPr="00865026">
              <w:rPr>
                <w:rFonts w:eastAsiaTheme="minorEastAsia"/>
                <w:lang w:val="en-US" w:eastAsia="zh-CN"/>
              </w:rPr>
              <w:t>"</w:t>
            </w:r>
            <w:r w:rsidR="00865026">
              <w:rPr>
                <w:rFonts w:eastAsiaTheme="minorEastAsia" w:hint="eastAsia"/>
                <w:lang w:val="en-US" w:eastAsia="zh-CN"/>
              </w:rPr>
              <w:t xml:space="preserve"> </w:t>
            </w:r>
            <w:r w:rsidR="00865026">
              <w:rPr>
                <w:rFonts w:eastAsiaTheme="minorEastAsia"/>
                <w:lang w:val="en-US" w:eastAsia="zh-CN"/>
              </w:rPr>
              <w:t>attribute</w:t>
            </w:r>
            <w:r w:rsidR="00865026">
              <w:rPr>
                <w:rFonts w:eastAsiaTheme="minorEastAsia" w:hint="eastAsia"/>
                <w:lang w:val="en-US" w:eastAsia="zh-CN"/>
              </w:rPr>
              <w:t xml:space="preserve"> in the main body and </w:t>
            </w:r>
            <w:proofErr w:type="spellStart"/>
            <w:r w:rsidR="00865026">
              <w:rPr>
                <w:rFonts w:eastAsiaTheme="minorEastAsia" w:hint="eastAsia"/>
                <w:lang w:val="en-US" w:eastAsia="zh-CN"/>
              </w:rPr>
              <w:t>VflInferSubPatch</w:t>
            </w:r>
            <w:proofErr w:type="spellEnd"/>
            <w:r w:rsidR="00865026">
              <w:rPr>
                <w:rFonts w:eastAsiaTheme="minorEastAsia" w:hint="eastAsia"/>
                <w:lang w:val="en-US" w:eastAsia="zh-CN"/>
              </w:rPr>
              <w:t xml:space="preserve"> data type in the </w:t>
            </w:r>
            <w:proofErr w:type="spellStart"/>
            <w:r w:rsidR="00865026">
              <w:rPr>
                <w:rFonts w:eastAsiaTheme="minorEastAsia" w:hint="eastAsia"/>
                <w:lang w:val="en-US" w:eastAsia="zh-CN"/>
              </w:rPr>
              <w:t>OpenAPI</w:t>
            </w:r>
            <w:proofErr w:type="spellEnd"/>
            <w:r w:rsidR="00865026">
              <w:rPr>
                <w:rFonts w:eastAsiaTheme="minorEastAsia" w:hint="eastAsia"/>
                <w:lang w:val="en-US" w:eastAsia="zh-CN"/>
              </w:rPr>
              <w:t xml:space="preserve"> file of </w:t>
            </w:r>
            <w:proofErr w:type="spellStart"/>
            <w:r w:rsidR="00865026">
              <w:rPr>
                <w:rFonts w:eastAsiaTheme="minorEastAsia" w:hint="eastAsia"/>
                <w:lang w:val="en-US" w:eastAsia="zh-CN"/>
              </w:rPr>
              <w:t>Nnwdaf_VFLInference</w:t>
            </w:r>
            <w:proofErr w:type="spellEnd"/>
            <w:r w:rsidR="00865026">
              <w:rPr>
                <w:rFonts w:eastAsiaTheme="minorEastAsia" w:hint="eastAsia"/>
                <w:lang w:val="en-US" w:eastAsia="zh-CN"/>
              </w:rPr>
              <w:t xml:space="preserve"> API.</w:t>
            </w:r>
          </w:p>
          <w:p w14:paraId="6E20A20B" w14:textId="6DB4ABA8" w:rsidR="00B04633" w:rsidRPr="00965DB0" w:rsidRDefault="00B04633" w:rsidP="00B04633">
            <w:pPr>
              <w:pStyle w:val="CRCoverPage"/>
              <w:numPr>
                <w:ilvl w:val="0"/>
                <w:numId w:val="12"/>
              </w:numPr>
              <w:spacing w:after="0"/>
              <w:rPr>
                <w:lang w:val="en-US" w:eastAsia="zh-CN"/>
              </w:rPr>
            </w:pPr>
            <w:r w:rsidRPr="00965DB0">
              <w:rPr>
                <w:lang w:val="en-US" w:eastAsia="zh-CN"/>
              </w:rPr>
              <w:t xml:space="preserve">The </w:t>
            </w:r>
            <w:proofErr w:type="spellStart"/>
            <w:r w:rsidRPr="00965DB0">
              <w:rPr>
                <w:lang w:val="en-US" w:eastAsia="zh-CN"/>
              </w:rPr>
              <w:t>OpenAPI</w:t>
            </w:r>
            <w:proofErr w:type="spellEnd"/>
            <w:r w:rsidRPr="00965DB0">
              <w:rPr>
                <w:lang w:val="en-US" w:eastAsia="zh-CN"/>
              </w:rPr>
              <w:t xml:space="preserve"> file </w:t>
            </w:r>
            <w:r w:rsidR="00865026">
              <w:rPr>
                <w:rFonts w:eastAsiaTheme="minorEastAsia" w:hint="eastAsia"/>
                <w:lang w:val="en-US" w:eastAsia="zh-CN"/>
              </w:rPr>
              <w:t>is missing</w:t>
            </w:r>
            <w:r w:rsidRPr="00965DB0">
              <w:rPr>
                <w:lang w:val="en-US" w:eastAsia="zh-CN"/>
              </w:rPr>
              <w:t xml:space="preserve"> the "</w:t>
            </w:r>
            <w:proofErr w:type="spellStart"/>
            <w:r w:rsidRPr="00965DB0">
              <w:rPr>
                <w:lang w:val="en-US" w:eastAsia="zh-CN"/>
              </w:rPr>
              <w:t>reportingReqs</w:t>
            </w:r>
            <w:proofErr w:type="spellEnd"/>
            <w:r w:rsidRPr="00965DB0">
              <w:rPr>
                <w:lang w:val="en-US" w:eastAsia="zh-CN"/>
              </w:rPr>
              <w:t xml:space="preserve">" attribute for the </w:t>
            </w:r>
            <w:proofErr w:type="spellStart"/>
            <w:r w:rsidRPr="00965DB0">
              <w:rPr>
                <w:lang w:val="en-US" w:eastAsia="zh-CN"/>
              </w:rPr>
              <w:t>VflInferAnaSub</w:t>
            </w:r>
            <w:proofErr w:type="spellEnd"/>
            <w:r w:rsidRPr="00965DB0">
              <w:rPr>
                <w:lang w:val="en-US" w:eastAsia="zh-CN"/>
              </w:rPr>
              <w:t xml:space="preserve"> data type</w:t>
            </w:r>
            <w:r>
              <w:rPr>
                <w:lang w:val="en-US" w:eastAsia="zh-CN"/>
              </w:rPr>
              <w:t xml:space="preserve"> that is defined on clause 5.10.6.2.4</w:t>
            </w:r>
            <w:r w:rsidRPr="00965DB0">
              <w:rPr>
                <w:lang w:val="en-US" w:eastAsia="zh-CN"/>
              </w:rPr>
              <w:t>.</w:t>
            </w:r>
          </w:p>
          <w:p w14:paraId="61C1BFDA" w14:textId="77777777" w:rsidR="00965DB0" w:rsidRDefault="00965DB0" w:rsidP="00965DB0">
            <w:pPr>
              <w:pStyle w:val="CRCoverPage"/>
              <w:spacing w:after="0"/>
              <w:ind w:left="100"/>
              <w:rPr>
                <w:lang w:val="en-US" w:eastAsia="zh-CN"/>
              </w:rPr>
            </w:pPr>
          </w:p>
          <w:p w14:paraId="069B2974" w14:textId="062EC081" w:rsidR="00965DB0" w:rsidRPr="00965DB0" w:rsidRDefault="00965DB0" w:rsidP="00965DB0">
            <w:pPr>
              <w:pStyle w:val="CRCoverPage"/>
              <w:spacing w:after="0"/>
              <w:ind w:left="100"/>
              <w:rPr>
                <w:lang w:val="en-US" w:eastAsia="zh-CN"/>
              </w:rPr>
            </w:pPr>
            <w:r w:rsidRPr="00965DB0">
              <w:rPr>
                <w:lang w:val="en-US" w:eastAsia="zh-CN"/>
              </w:rPr>
              <w:t xml:space="preserve">Under FASMO guidelines only the first inconsistency is a FASMO error (guideline 1f: incorrect attribute name). Nevertheless, this CR proposes to resolve both issues for Release 19. Although the </w:t>
            </w:r>
            <w:r w:rsidR="00C52B94">
              <w:rPr>
                <w:lang w:val="en-US" w:eastAsia="zh-CN"/>
              </w:rPr>
              <w:t xml:space="preserve">FASMO </w:t>
            </w:r>
            <w:r w:rsidRPr="00965DB0">
              <w:rPr>
                <w:lang w:val="en-US" w:eastAsia="zh-CN"/>
              </w:rPr>
              <w:t xml:space="preserve">guidelines give precedence to the </w:t>
            </w:r>
            <w:proofErr w:type="spellStart"/>
            <w:r w:rsidRPr="00965DB0">
              <w:rPr>
                <w:lang w:val="en-US" w:eastAsia="zh-CN"/>
              </w:rPr>
              <w:t>OpenAPI</w:t>
            </w:r>
            <w:proofErr w:type="spellEnd"/>
            <w:r w:rsidRPr="00965DB0">
              <w:rPr>
                <w:lang w:val="en-US" w:eastAsia="zh-CN"/>
              </w:rPr>
              <w:t xml:space="preserve"> specification and renaming an attribute is not a backward-compatible correction, correcting the </w:t>
            </w:r>
            <w:proofErr w:type="spellStart"/>
            <w:r w:rsidRPr="00965DB0">
              <w:rPr>
                <w:lang w:val="en-US" w:eastAsia="zh-CN"/>
              </w:rPr>
              <w:t>OpenAPI</w:t>
            </w:r>
            <w:proofErr w:type="spellEnd"/>
            <w:r w:rsidRPr="00965DB0">
              <w:rPr>
                <w:lang w:val="en-US" w:eastAsia="zh-CN"/>
              </w:rPr>
              <w:t xml:space="preserve"> file is considered preferable for these reasons:</w:t>
            </w:r>
          </w:p>
          <w:p w14:paraId="402CE11A" w14:textId="021B050A" w:rsidR="00865026" w:rsidRPr="00865026" w:rsidRDefault="00865026" w:rsidP="00B04633">
            <w:pPr>
              <w:pStyle w:val="CRCoverPage"/>
              <w:numPr>
                <w:ilvl w:val="0"/>
                <w:numId w:val="13"/>
              </w:numPr>
              <w:spacing w:after="0"/>
              <w:rPr>
                <w:lang w:val="en-US" w:eastAsia="zh-CN"/>
              </w:rPr>
            </w:pPr>
            <w:r>
              <w:rPr>
                <w:rFonts w:eastAsiaTheme="minorEastAsia" w:hint="eastAsia"/>
                <w:lang w:val="en-US" w:eastAsia="zh-CN"/>
              </w:rPr>
              <w:t xml:space="preserve">inconsistent attribute naming of </w:t>
            </w:r>
            <w:r w:rsidRPr="00865026">
              <w:rPr>
                <w:rFonts w:eastAsiaTheme="minorEastAsia"/>
                <w:lang w:val="en-US" w:eastAsia="zh-CN"/>
              </w:rPr>
              <w:t>"</w:t>
            </w:r>
            <w:proofErr w:type="spellStart"/>
            <w:r w:rsidRPr="00865026">
              <w:rPr>
                <w:rFonts w:eastAsiaTheme="minorEastAsia"/>
                <w:lang w:val="en-US" w:eastAsia="zh-CN"/>
              </w:rPr>
              <w:t>reportingRqs</w:t>
            </w:r>
            <w:proofErr w:type="spellEnd"/>
            <w:r w:rsidRPr="00865026">
              <w:rPr>
                <w:rFonts w:eastAsiaTheme="minorEastAsia"/>
                <w:lang w:val="en-US" w:eastAsia="zh-CN"/>
              </w:rPr>
              <w:t>" attribute</w:t>
            </w:r>
            <w:r>
              <w:rPr>
                <w:rFonts w:eastAsiaTheme="minorEastAsia" w:hint="eastAsia"/>
                <w:lang w:val="en-US" w:eastAsia="zh-CN"/>
              </w:rPr>
              <w:t xml:space="preserve"> in the </w:t>
            </w:r>
            <w:proofErr w:type="spellStart"/>
            <w:r>
              <w:rPr>
                <w:rFonts w:eastAsiaTheme="minorEastAsia" w:hint="eastAsia"/>
                <w:lang w:val="en-US" w:eastAsia="zh-CN"/>
              </w:rPr>
              <w:t>VflInferAnaSub</w:t>
            </w:r>
            <w:proofErr w:type="spellEnd"/>
            <w:r>
              <w:rPr>
                <w:rFonts w:eastAsiaTheme="minorEastAsia" w:hint="eastAsia"/>
                <w:lang w:val="en-US" w:eastAsia="zh-CN"/>
              </w:rPr>
              <w:t xml:space="preserve"> data type comparing to the </w:t>
            </w:r>
            <w:r w:rsidRPr="00865026">
              <w:rPr>
                <w:rFonts w:eastAsiaTheme="minorEastAsia"/>
                <w:lang w:val="en-US" w:eastAsia="zh-CN"/>
              </w:rPr>
              <w:t>"</w:t>
            </w:r>
            <w:proofErr w:type="spellStart"/>
            <w:r w:rsidRPr="00865026">
              <w:rPr>
                <w:rFonts w:eastAsiaTheme="minorEastAsia"/>
                <w:lang w:val="en-US" w:eastAsia="zh-CN"/>
              </w:rPr>
              <w:t>reportingReqs</w:t>
            </w:r>
            <w:proofErr w:type="spellEnd"/>
            <w:r w:rsidRPr="00865026">
              <w:rPr>
                <w:rFonts w:eastAsiaTheme="minorEastAsia"/>
                <w:lang w:val="en-US" w:eastAsia="zh-CN"/>
              </w:rPr>
              <w:t xml:space="preserve">" attribute in the </w:t>
            </w:r>
            <w:proofErr w:type="spellStart"/>
            <w:r w:rsidRPr="00865026">
              <w:rPr>
                <w:rFonts w:eastAsiaTheme="minorEastAsia"/>
                <w:lang w:val="en-US" w:eastAsia="zh-CN"/>
              </w:rPr>
              <w:t>VflInferAnaSub</w:t>
            </w:r>
            <w:r>
              <w:rPr>
                <w:rFonts w:eastAsiaTheme="minorEastAsia" w:hint="eastAsia"/>
                <w:lang w:val="en-US" w:eastAsia="zh-CN"/>
              </w:rPr>
              <w:t>Patch</w:t>
            </w:r>
            <w:proofErr w:type="spellEnd"/>
            <w:r w:rsidRPr="00865026">
              <w:rPr>
                <w:rFonts w:eastAsiaTheme="minorEastAsia"/>
                <w:lang w:val="en-US" w:eastAsia="zh-CN"/>
              </w:rPr>
              <w:t xml:space="preserve"> data type</w:t>
            </w:r>
            <w:r>
              <w:rPr>
                <w:rFonts w:eastAsiaTheme="minorEastAsia" w:hint="eastAsia"/>
                <w:lang w:val="en-US" w:eastAsia="zh-CN"/>
              </w:rPr>
              <w:t xml:space="preserve"> within the same </w:t>
            </w:r>
            <w:proofErr w:type="spellStart"/>
            <w:r>
              <w:rPr>
                <w:rFonts w:eastAsiaTheme="minorEastAsia" w:hint="eastAsia"/>
                <w:lang w:val="en-US" w:eastAsia="zh-CN"/>
              </w:rPr>
              <w:t>OpenAPI</w:t>
            </w:r>
            <w:proofErr w:type="spellEnd"/>
            <w:r>
              <w:rPr>
                <w:rFonts w:eastAsiaTheme="minorEastAsia" w:hint="eastAsia"/>
                <w:lang w:val="en-US" w:eastAsia="zh-CN"/>
              </w:rPr>
              <w:t xml:space="preserve"> file arouse mismatched resource naming between resource creation and modification.</w:t>
            </w:r>
          </w:p>
          <w:p w14:paraId="09920051" w14:textId="03D5E7DE" w:rsidR="00965DB0" w:rsidRPr="00965DB0" w:rsidRDefault="00965DB0" w:rsidP="00B04633">
            <w:pPr>
              <w:pStyle w:val="CRCoverPage"/>
              <w:numPr>
                <w:ilvl w:val="0"/>
                <w:numId w:val="13"/>
              </w:numPr>
              <w:spacing w:after="0"/>
              <w:rPr>
                <w:lang w:val="en-US" w:eastAsia="zh-CN"/>
              </w:rPr>
            </w:pPr>
            <w:r w:rsidRPr="00965DB0">
              <w:rPr>
                <w:lang w:val="en-US" w:eastAsia="zh-CN"/>
              </w:rPr>
              <w:t>it prevents future implementation errors caused by mismatched attribute names across data types</w:t>
            </w:r>
            <w:r w:rsidR="00B04633">
              <w:rPr>
                <w:lang w:val="en-US" w:eastAsia="zh-CN"/>
              </w:rPr>
              <w:t xml:space="preserve"> (</w:t>
            </w:r>
            <w:proofErr w:type="spellStart"/>
            <w:r w:rsidR="00B04633">
              <w:rPr>
                <w:lang w:val="en-US" w:eastAsia="zh-CN"/>
              </w:rPr>
              <w:t>VflInferSubPatch</w:t>
            </w:r>
            <w:proofErr w:type="spellEnd"/>
            <w:r w:rsidR="00B04633">
              <w:rPr>
                <w:lang w:val="en-US" w:eastAsia="zh-CN"/>
              </w:rPr>
              <w:t xml:space="preserve"> data type has already the </w:t>
            </w:r>
            <w:r w:rsidR="00B04633" w:rsidRPr="00965DB0">
              <w:rPr>
                <w:lang w:val="en-US" w:eastAsia="zh-CN"/>
              </w:rPr>
              <w:t>"</w:t>
            </w:r>
            <w:proofErr w:type="spellStart"/>
            <w:r w:rsidR="00B04633" w:rsidRPr="00965DB0">
              <w:rPr>
                <w:lang w:val="en-US" w:eastAsia="zh-CN"/>
              </w:rPr>
              <w:t>reportingReqs</w:t>
            </w:r>
            <w:proofErr w:type="spellEnd"/>
            <w:r w:rsidR="00B04633" w:rsidRPr="00965DB0">
              <w:rPr>
                <w:lang w:val="en-US" w:eastAsia="zh-CN"/>
              </w:rPr>
              <w:t>" attribute</w:t>
            </w:r>
            <w:proofErr w:type="gramStart"/>
            <w:r w:rsidR="00B04633">
              <w:rPr>
                <w:lang w:val="en-US" w:eastAsia="zh-CN"/>
              </w:rPr>
              <w:t>)</w:t>
            </w:r>
            <w:r w:rsidRPr="00965DB0">
              <w:rPr>
                <w:lang w:val="en-US" w:eastAsia="zh-CN"/>
              </w:rPr>
              <w:t>;</w:t>
            </w:r>
            <w:proofErr w:type="gramEnd"/>
          </w:p>
          <w:p w14:paraId="4122C73E" w14:textId="77777777" w:rsidR="00965DB0" w:rsidRPr="00965DB0" w:rsidRDefault="00965DB0" w:rsidP="00B04633">
            <w:pPr>
              <w:pStyle w:val="CRCoverPage"/>
              <w:numPr>
                <w:ilvl w:val="0"/>
                <w:numId w:val="13"/>
              </w:numPr>
              <w:spacing w:after="0"/>
              <w:rPr>
                <w:lang w:val="en-US" w:eastAsia="zh-CN"/>
              </w:rPr>
            </w:pPr>
            <w:r w:rsidRPr="00965DB0">
              <w:rPr>
                <w:lang w:val="en-US" w:eastAsia="zh-CN"/>
              </w:rPr>
              <w:t xml:space="preserve">the </w:t>
            </w:r>
            <w:proofErr w:type="spellStart"/>
            <w:r w:rsidRPr="00965DB0">
              <w:rPr>
                <w:lang w:val="en-US" w:eastAsia="zh-CN"/>
              </w:rPr>
              <w:t>Nnwdaf_VFLInference</w:t>
            </w:r>
            <w:proofErr w:type="spellEnd"/>
            <w:r w:rsidRPr="00965DB0">
              <w:rPr>
                <w:lang w:val="en-US" w:eastAsia="zh-CN"/>
              </w:rPr>
              <w:t xml:space="preserve"> API was only recently frozen, so existing implementations are unlikely; and</w:t>
            </w:r>
          </w:p>
          <w:p w14:paraId="6E42689E" w14:textId="581ABF13" w:rsidR="00965DB0" w:rsidRPr="00965DB0" w:rsidRDefault="00965DB0" w:rsidP="00B04633">
            <w:pPr>
              <w:pStyle w:val="CRCoverPage"/>
              <w:numPr>
                <w:ilvl w:val="0"/>
                <w:numId w:val="13"/>
              </w:numPr>
              <w:spacing w:after="0"/>
              <w:rPr>
                <w:lang w:val="en-US" w:eastAsia="zh-CN"/>
              </w:rPr>
            </w:pPr>
            <w:r w:rsidRPr="00965DB0">
              <w:rPr>
                <w:lang w:val="en-US" w:eastAsia="zh-CN"/>
              </w:rPr>
              <w:t xml:space="preserve">the only affected API is </w:t>
            </w:r>
            <w:proofErr w:type="spellStart"/>
            <w:r w:rsidRPr="00965DB0">
              <w:rPr>
                <w:lang w:val="en-US" w:eastAsia="zh-CN"/>
              </w:rPr>
              <w:t>Nnwdaf_VFLInference</w:t>
            </w:r>
            <w:proofErr w:type="spellEnd"/>
            <w:r w:rsidR="00865026">
              <w:rPr>
                <w:rFonts w:eastAsiaTheme="minorEastAsia" w:hint="eastAsia"/>
                <w:lang w:val="en-US" w:eastAsia="zh-CN"/>
              </w:rPr>
              <w:t xml:space="preserve"> API</w:t>
            </w:r>
            <w:r w:rsidRPr="00965DB0">
              <w:rPr>
                <w:lang w:val="en-US" w:eastAsia="zh-CN"/>
              </w:rPr>
              <w:t>.</w:t>
            </w:r>
          </w:p>
          <w:p w14:paraId="6E0C3919" w14:textId="77777777" w:rsidR="00965DB0" w:rsidRDefault="00965DB0" w:rsidP="00965DB0">
            <w:pPr>
              <w:pStyle w:val="CRCoverPage"/>
              <w:spacing w:after="0"/>
              <w:ind w:left="100"/>
              <w:rPr>
                <w:lang w:val="en-US" w:eastAsia="zh-CN"/>
              </w:rPr>
            </w:pPr>
          </w:p>
          <w:p w14:paraId="76582577" w14:textId="0A68B59F" w:rsidR="002578B9" w:rsidRPr="002578B9" w:rsidRDefault="00965DB0" w:rsidP="00965DB0">
            <w:pPr>
              <w:pStyle w:val="CRCoverPage"/>
              <w:spacing w:after="0"/>
              <w:ind w:left="100"/>
              <w:rPr>
                <w:lang w:val="en-US" w:eastAsia="zh-CN"/>
              </w:rPr>
            </w:pPr>
            <w:r w:rsidRPr="00965DB0">
              <w:rPr>
                <w:lang w:val="en-US" w:eastAsia="zh-CN"/>
              </w:rPr>
              <w:t>This CR also proposes removing the empty rows from the tables in clauses 5.10.6.2.2 and 5.10.6.2.3.</w:t>
            </w:r>
          </w:p>
        </w:tc>
      </w:tr>
      <w:tr w:rsidR="007A5CEB" w14:paraId="437F3722" w14:textId="77777777" w:rsidTr="009E2627">
        <w:tc>
          <w:tcPr>
            <w:tcW w:w="2694" w:type="dxa"/>
            <w:gridSpan w:val="2"/>
            <w:tcBorders>
              <w:left w:val="single" w:sz="4" w:space="0" w:color="auto"/>
            </w:tcBorders>
          </w:tcPr>
          <w:p w14:paraId="2052BAA5" w14:textId="77777777" w:rsidR="007A5CEB" w:rsidRDefault="007A5CEB" w:rsidP="009E2627">
            <w:pPr>
              <w:pStyle w:val="CRCoverPage"/>
              <w:spacing w:after="0"/>
              <w:rPr>
                <w:b/>
                <w:i/>
                <w:noProof/>
                <w:sz w:val="8"/>
                <w:szCs w:val="8"/>
              </w:rPr>
            </w:pPr>
          </w:p>
        </w:tc>
        <w:tc>
          <w:tcPr>
            <w:tcW w:w="6946" w:type="dxa"/>
            <w:gridSpan w:val="9"/>
            <w:tcBorders>
              <w:right w:val="single" w:sz="4" w:space="0" w:color="auto"/>
            </w:tcBorders>
          </w:tcPr>
          <w:p w14:paraId="20CF15AC" w14:textId="77777777" w:rsidR="007A5CEB" w:rsidRDefault="007A5CEB" w:rsidP="009E2627">
            <w:pPr>
              <w:pStyle w:val="CRCoverPage"/>
              <w:spacing w:after="0"/>
              <w:rPr>
                <w:noProof/>
                <w:sz w:val="8"/>
                <w:szCs w:val="8"/>
              </w:rPr>
            </w:pPr>
          </w:p>
        </w:tc>
      </w:tr>
      <w:tr w:rsidR="007A5CEB" w14:paraId="313976EC" w14:textId="77777777" w:rsidTr="009E2627">
        <w:tc>
          <w:tcPr>
            <w:tcW w:w="2694" w:type="dxa"/>
            <w:gridSpan w:val="2"/>
            <w:tcBorders>
              <w:left w:val="single" w:sz="4" w:space="0" w:color="auto"/>
            </w:tcBorders>
          </w:tcPr>
          <w:p w14:paraId="0272F06B" w14:textId="77777777" w:rsidR="007A5CEB" w:rsidRDefault="007A5CEB" w:rsidP="009E262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AF9A045" w14:textId="299884FF" w:rsidR="00781DEE" w:rsidRDefault="00D030CD" w:rsidP="00781DEE">
            <w:pPr>
              <w:pStyle w:val="CRCoverPage"/>
              <w:spacing w:after="0"/>
              <w:ind w:left="100"/>
              <w:rPr>
                <w:noProof/>
                <w:lang w:eastAsia="zh-CN"/>
              </w:rPr>
            </w:pPr>
            <w:r w:rsidRPr="00FE4394">
              <w:rPr>
                <w:noProof/>
                <w:lang w:eastAsia="zh-CN"/>
              </w:rPr>
              <w:t>"</w:t>
            </w:r>
            <w:r>
              <w:rPr>
                <w:noProof/>
                <w:lang w:eastAsia="zh-CN"/>
              </w:rPr>
              <w:t>reportingRqs</w:t>
            </w:r>
            <w:r w:rsidRPr="00FE4394">
              <w:rPr>
                <w:noProof/>
                <w:lang w:eastAsia="zh-CN"/>
              </w:rPr>
              <w:t>"</w:t>
            </w:r>
            <w:r>
              <w:rPr>
                <w:noProof/>
                <w:lang w:eastAsia="zh-CN"/>
              </w:rPr>
              <w:t xml:space="preserve"> attribute </w:t>
            </w:r>
            <w:r w:rsidR="00B04633">
              <w:rPr>
                <w:noProof/>
                <w:lang w:eastAsia="zh-CN"/>
              </w:rPr>
              <w:t xml:space="preserve">on the </w:t>
            </w:r>
            <w:r>
              <w:rPr>
                <w:noProof/>
                <w:lang w:eastAsia="zh-CN"/>
              </w:rPr>
              <w:t>VflInferSub data type on the OpenAPI file of the Nnwdaf_VFLInference API</w:t>
            </w:r>
            <w:r w:rsidR="00781DEE">
              <w:rPr>
                <w:noProof/>
                <w:lang w:eastAsia="zh-CN"/>
              </w:rPr>
              <w:t xml:space="preserve"> is corrected to </w:t>
            </w:r>
            <w:r w:rsidR="00781DEE" w:rsidRPr="00FE4394">
              <w:rPr>
                <w:noProof/>
                <w:lang w:eastAsia="zh-CN"/>
              </w:rPr>
              <w:t>"</w:t>
            </w:r>
            <w:r w:rsidR="00781DEE">
              <w:rPr>
                <w:noProof/>
                <w:lang w:eastAsia="zh-CN"/>
              </w:rPr>
              <w:t>reportingReqs</w:t>
            </w:r>
            <w:r w:rsidR="00781DEE" w:rsidRPr="00FE4394">
              <w:rPr>
                <w:noProof/>
                <w:lang w:eastAsia="zh-CN"/>
              </w:rPr>
              <w:t>"</w:t>
            </w:r>
            <w:r>
              <w:rPr>
                <w:noProof/>
                <w:lang w:eastAsia="zh-CN"/>
              </w:rPr>
              <w:t>.</w:t>
            </w:r>
          </w:p>
          <w:p w14:paraId="0F7B47C5" w14:textId="77777777" w:rsidR="00781DEE" w:rsidRDefault="00781DEE" w:rsidP="00781DEE">
            <w:pPr>
              <w:pStyle w:val="CRCoverPage"/>
              <w:spacing w:after="0"/>
              <w:ind w:left="100"/>
              <w:rPr>
                <w:noProof/>
                <w:lang w:eastAsia="zh-CN"/>
              </w:rPr>
            </w:pPr>
          </w:p>
          <w:p w14:paraId="298AC9ED" w14:textId="74553898" w:rsidR="00D030CD" w:rsidRDefault="00D030CD" w:rsidP="00781DEE">
            <w:pPr>
              <w:pStyle w:val="CRCoverPage"/>
              <w:spacing w:after="0"/>
              <w:ind w:left="100"/>
              <w:rPr>
                <w:noProof/>
                <w:lang w:eastAsia="zh-CN"/>
              </w:rPr>
            </w:pPr>
            <w:r w:rsidRPr="00FE4394">
              <w:rPr>
                <w:noProof/>
                <w:lang w:eastAsia="zh-CN"/>
              </w:rPr>
              <w:t>"</w:t>
            </w:r>
            <w:r>
              <w:rPr>
                <w:noProof/>
                <w:lang w:eastAsia="zh-CN"/>
              </w:rPr>
              <w:t>reportingReqs</w:t>
            </w:r>
            <w:r w:rsidRPr="00FE4394">
              <w:rPr>
                <w:noProof/>
                <w:lang w:eastAsia="zh-CN"/>
              </w:rPr>
              <w:t>"</w:t>
            </w:r>
            <w:r>
              <w:rPr>
                <w:noProof/>
                <w:lang w:eastAsia="zh-CN"/>
              </w:rPr>
              <w:t xml:space="preserve"> attribute is </w:t>
            </w:r>
            <w:r w:rsidR="00781DEE">
              <w:rPr>
                <w:noProof/>
                <w:lang w:eastAsia="zh-CN"/>
              </w:rPr>
              <w:t>added</w:t>
            </w:r>
            <w:r>
              <w:rPr>
                <w:noProof/>
                <w:lang w:eastAsia="zh-CN"/>
              </w:rPr>
              <w:t xml:space="preserve"> on the VflInferAnaSub data type on the OpenAPI file of the Nnwdaf_VFLInference API.</w:t>
            </w:r>
          </w:p>
          <w:p w14:paraId="7F1CE3EA" w14:textId="77777777" w:rsidR="00781DEE" w:rsidRDefault="00781DEE" w:rsidP="00781DEE">
            <w:pPr>
              <w:pStyle w:val="CRCoverPage"/>
              <w:spacing w:after="0"/>
              <w:ind w:left="820"/>
              <w:rPr>
                <w:noProof/>
                <w:lang w:eastAsia="zh-CN"/>
              </w:rPr>
            </w:pPr>
          </w:p>
          <w:p w14:paraId="17DDC0C8" w14:textId="66465D2D" w:rsidR="004C483B" w:rsidRDefault="004C483B" w:rsidP="004C483B">
            <w:pPr>
              <w:pStyle w:val="CRCoverPage"/>
              <w:spacing w:after="0"/>
              <w:ind w:left="100"/>
              <w:rPr>
                <w:noProof/>
                <w:lang w:eastAsia="zh-CN"/>
              </w:rPr>
            </w:pPr>
            <w:r>
              <w:rPr>
                <w:noProof/>
                <w:lang w:eastAsia="zh-CN"/>
              </w:rPr>
              <w:t>Empty rows</w:t>
            </w:r>
            <w:r w:rsidR="00781DEE">
              <w:rPr>
                <w:noProof/>
                <w:lang w:eastAsia="zh-CN"/>
              </w:rPr>
              <w:t xml:space="preserve"> are</w:t>
            </w:r>
            <w:r>
              <w:rPr>
                <w:noProof/>
                <w:lang w:eastAsia="zh-CN"/>
              </w:rPr>
              <w:t xml:space="preserve"> removed </w:t>
            </w:r>
            <w:r w:rsidR="00781DEE">
              <w:rPr>
                <w:noProof/>
                <w:lang w:eastAsia="zh-CN"/>
              </w:rPr>
              <w:t>from</w:t>
            </w:r>
            <w:r>
              <w:rPr>
                <w:noProof/>
                <w:lang w:eastAsia="zh-CN"/>
              </w:rPr>
              <w:t xml:space="preserve"> the tables on clauses 5.10.6.2.2 and 5.10.6.2.3.</w:t>
            </w:r>
          </w:p>
        </w:tc>
      </w:tr>
      <w:tr w:rsidR="007A5CEB" w14:paraId="3BBA0577" w14:textId="77777777" w:rsidTr="009E2627">
        <w:tc>
          <w:tcPr>
            <w:tcW w:w="2694" w:type="dxa"/>
            <w:gridSpan w:val="2"/>
            <w:tcBorders>
              <w:left w:val="single" w:sz="4" w:space="0" w:color="auto"/>
            </w:tcBorders>
          </w:tcPr>
          <w:p w14:paraId="04941368" w14:textId="77777777" w:rsidR="007A5CEB" w:rsidRDefault="007A5CEB" w:rsidP="009E2627">
            <w:pPr>
              <w:pStyle w:val="CRCoverPage"/>
              <w:spacing w:after="0"/>
              <w:rPr>
                <w:b/>
                <w:i/>
                <w:noProof/>
                <w:sz w:val="8"/>
                <w:szCs w:val="8"/>
              </w:rPr>
            </w:pPr>
          </w:p>
        </w:tc>
        <w:tc>
          <w:tcPr>
            <w:tcW w:w="6946" w:type="dxa"/>
            <w:gridSpan w:val="9"/>
            <w:tcBorders>
              <w:right w:val="single" w:sz="4" w:space="0" w:color="auto"/>
            </w:tcBorders>
          </w:tcPr>
          <w:p w14:paraId="3FB91DD3" w14:textId="77777777" w:rsidR="007A5CEB" w:rsidRDefault="007A5CEB" w:rsidP="009E2627">
            <w:pPr>
              <w:pStyle w:val="CRCoverPage"/>
              <w:spacing w:after="0"/>
              <w:rPr>
                <w:noProof/>
                <w:sz w:val="8"/>
                <w:szCs w:val="8"/>
              </w:rPr>
            </w:pPr>
          </w:p>
        </w:tc>
      </w:tr>
      <w:tr w:rsidR="007A5CEB" w14:paraId="23A04DCF" w14:textId="77777777" w:rsidTr="009E2627">
        <w:tc>
          <w:tcPr>
            <w:tcW w:w="2694" w:type="dxa"/>
            <w:gridSpan w:val="2"/>
            <w:tcBorders>
              <w:left w:val="single" w:sz="4" w:space="0" w:color="auto"/>
              <w:bottom w:val="single" w:sz="4" w:space="0" w:color="auto"/>
            </w:tcBorders>
          </w:tcPr>
          <w:p w14:paraId="6A706997" w14:textId="77777777" w:rsidR="007A5CEB" w:rsidRDefault="007A5CEB" w:rsidP="009E26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8FAB01" w14:textId="5365C26D" w:rsidR="007A5CEB" w:rsidRDefault="007A5CEB" w:rsidP="009E2627">
            <w:pPr>
              <w:pStyle w:val="CRCoverPage"/>
              <w:spacing w:after="0"/>
              <w:ind w:left="100"/>
              <w:rPr>
                <w:noProof/>
              </w:rPr>
            </w:pPr>
            <w:r>
              <w:rPr>
                <w:noProof/>
                <w:lang w:eastAsia="zh-CN"/>
              </w:rPr>
              <w:t xml:space="preserve">FASMO error of wrong attribute naming in the </w:t>
            </w:r>
            <w:r w:rsidR="00AF5010">
              <w:rPr>
                <w:lang w:eastAsia="zh-CN"/>
              </w:rPr>
              <w:t>VflInferSub</w:t>
            </w:r>
            <w:r>
              <w:rPr>
                <w:lang w:eastAsia="zh-CN"/>
              </w:rPr>
              <w:t xml:space="preserve"> </w:t>
            </w:r>
            <w:r>
              <w:rPr>
                <w:noProof/>
                <w:lang w:eastAsia="zh-CN"/>
              </w:rPr>
              <w:t>data type.</w:t>
            </w:r>
          </w:p>
        </w:tc>
      </w:tr>
      <w:tr w:rsidR="007A5CEB" w14:paraId="3A3BBFA1" w14:textId="77777777" w:rsidTr="009E2627">
        <w:tc>
          <w:tcPr>
            <w:tcW w:w="2694" w:type="dxa"/>
            <w:gridSpan w:val="2"/>
          </w:tcPr>
          <w:p w14:paraId="57D5CF32" w14:textId="77777777" w:rsidR="007A5CEB" w:rsidRDefault="007A5CEB" w:rsidP="009E2627">
            <w:pPr>
              <w:pStyle w:val="CRCoverPage"/>
              <w:spacing w:after="0"/>
              <w:rPr>
                <w:b/>
                <w:i/>
                <w:noProof/>
                <w:sz w:val="8"/>
                <w:szCs w:val="8"/>
              </w:rPr>
            </w:pPr>
          </w:p>
        </w:tc>
        <w:tc>
          <w:tcPr>
            <w:tcW w:w="6946" w:type="dxa"/>
            <w:gridSpan w:val="9"/>
          </w:tcPr>
          <w:p w14:paraId="407A9891" w14:textId="77777777" w:rsidR="007A5CEB" w:rsidRDefault="007A5CEB" w:rsidP="009E2627">
            <w:pPr>
              <w:pStyle w:val="CRCoverPage"/>
              <w:spacing w:after="0"/>
              <w:rPr>
                <w:noProof/>
                <w:sz w:val="8"/>
                <w:szCs w:val="8"/>
              </w:rPr>
            </w:pPr>
          </w:p>
        </w:tc>
      </w:tr>
      <w:tr w:rsidR="007A5CEB" w14:paraId="3AA5774E" w14:textId="77777777" w:rsidTr="009E2627">
        <w:tc>
          <w:tcPr>
            <w:tcW w:w="2694" w:type="dxa"/>
            <w:gridSpan w:val="2"/>
            <w:tcBorders>
              <w:top w:val="single" w:sz="4" w:space="0" w:color="auto"/>
              <w:left w:val="single" w:sz="4" w:space="0" w:color="auto"/>
            </w:tcBorders>
          </w:tcPr>
          <w:p w14:paraId="21334BDF" w14:textId="77777777" w:rsidR="007A5CEB" w:rsidRDefault="007A5CEB" w:rsidP="009E26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F26F52" w14:textId="199FFC40" w:rsidR="00E17B7B" w:rsidRDefault="007A5CEB" w:rsidP="00E17B7B">
            <w:pPr>
              <w:pStyle w:val="CRCoverPage"/>
              <w:spacing w:after="0"/>
              <w:ind w:left="100"/>
              <w:rPr>
                <w:noProof/>
              </w:rPr>
            </w:pPr>
            <w:r>
              <w:rPr>
                <w:noProof/>
              </w:rPr>
              <w:t>5</w:t>
            </w:r>
            <w:r w:rsidR="00E17B7B">
              <w:rPr>
                <w:noProof/>
              </w:rPr>
              <w:t>.10.6.2.2, 5.10.6.2.3, A.11</w:t>
            </w:r>
          </w:p>
        </w:tc>
      </w:tr>
      <w:tr w:rsidR="007A5CEB" w14:paraId="307826B8" w14:textId="77777777" w:rsidTr="009E2627">
        <w:tc>
          <w:tcPr>
            <w:tcW w:w="2694" w:type="dxa"/>
            <w:gridSpan w:val="2"/>
            <w:tcBorders>
              <w:left w:val="single" w:sz="4" w:space="0" w:color="auto"/>
            </w:tcBorders>
          </w:tcPr>
          <w:p w14:paraId="78DEAEFE" w14:textId="77777777" w:rsidR="007A5CEB" w:rsidRDefault="007A5CEB" w:rsidP="009E2627">
            <w:pPr>
              <w:pStyle w:val="CRCoverPage"/>
              <w:spacing w:after="0"/>
              <w:rPr>
                <w:b/>
                <w:i/>
                <w:noProof/>
                <w:sz w:val="8"/>
                <w:szCs w:val="8"/>
              </w:rPr>
            </w:pPr>
          </w:p>
        </w:tc>
        <w:tc>
          <w:tcPr>
            <w:tcW w:w="6946" w:type="dxa"/>
            <w:gridSpan w:val="9"/>
            <w:tcBorders>
              <w:right w:val="single" w:sz="4" w:space="0" w:color="auto"/>
            </w:tcBorders>
          </w:tcPr>
          <w:p w14:paraId="11EC474E" w14:textId="77777777" w:rsidR="007A5CEB" w:rsidRDefault="007A5CEB" w:rsidP="009E2627">
            <w:pPr>
              <w:pStyle w:val="CRCoverPage"/>
              <w:spacing w:after="0"/>
              <w:rPr>
                <w:noProof/>
                <w:sz w:val="8"/>
                <w:szCs w:val="8"/>
              </w:rPr>
            </w:pPr>
          </w:p>
        </w:tc>
      </w:tr>
      <w:tr w:rsidR="007A5CEB" w14:paraId="32E789E1" w14:textId="77777777" w:rsidTr="009E2627">
        <w:tc>
          <w:tcPr>
            <w:tcW w:w="2694" w:type="dxa"/>
            <w:gridSpan w:val="2"/>
            <w:tcBorders>
              <w:left w:val="single" w:sz="4" w:space="0" w:color="auto"/>
            </w:tcBorders>
          </w:tcPr>
          <w:p w14:paraId="0C724134" w14:textId="77777777" w:rsidR="007A5CEB" w:rsidRDefault="007A5CEB" w:rsidP="009E26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3C31FF" w14:textId="77777777" w:rsidR="007A5CEB" w:rsidRDefault="007A5CEB" w:rsidP="009E26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6CFC4" w14:textId="77777777" w:rsidR="007A5CEB" w:rsidRDefault="007A5CEB" w:rsidP="009E2627">
            <w:pPr>
              <w:pStyle w:val="CRCoverPage"/>
              <w:spacing w:after="0"/>
              <w:jc w:val="center"/>
              <w:rPr>
                <w:b/>
                <w:caps/>
                <w:noProof/>
              </w:rPr>
            </w:pPr>
            <w:r>
              <w:rPr>
                <w:b/>
                <w:caps/>
                <w:noProof/>
              </w:rPr>
              <w:t>N</w:t>
            </w:r>
          </w:p>
        </w:tc>
        <w:tc>
          <w:tcPr>
            <w:tcW w:w="2977" w:type="dxa"/>
            <w:gridSpan w:val="4"/>
          </w:tcPr>
          <w:p w14:paraId="036D5AAA" w14:textId="77777777" w:rsidR="007A5CEB" w:rsidRDefault="007A5CEB" w:rsidP="009E26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BD1AD" w14:textId="77777777" w:rsidR="007A5CEB" w:rsidRDefault="007A5CEB" w:rsidP="009E2627">
            <w:pPr>
              <w:pStyle w:val="CRCoverPage"/>
              <w:spacing w:after="0"/>
              <w:ind w:left="99"/>
              <w:rPr>
                <w:noProof/>
              </w:rPr>
            </w:pPr>
          </w:p>
        </w:tc>
      </w:tr>
      <w:tr w:rsidR="007A5CEB" w14:paraId="3F1B829B" w14:textId="77777777" w:rsidTr="009E2627">
        <w:tc>
          <w:tcPr>
            <w:tcW w:w="2694" w:type="dxa"/>
            <w:gridSpan w:val="2"/>
            <w:tcBorders>
              <w:left w:val="single" w:sz="4" w:space="0" w:color="auto"/>
            </w:tcBorders>
          </w:tcPr>
          <w:p w14:paraId="77A140C5" w14:textId="77777777" w:rsidR="007A5CEB" w:rsidRDefault="007A5CEB" w:rsidP="009E26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3EC313" w14:textId="77777777" w:rsidR="007A5CEB" w:rsidRDefault="007A5CEB" w:rsidP="009E26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E6CF9" w14:textId="0DB4D3EC" w:rsidR="007A5CEB" w:rsidRPr="008820DB" w:rsidRDefault="008820DB" w:rsidP="009E2627">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437415C" w14:textId="77777777" w:rsidR="007A5CEB" w:rsidRDefault="007A5CEB" w:rsidP="009E26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D3316B" w14:textId="77777777" w:rsidR="007A5CEB" w:rsidRDefault="007A5CEB" w:rsidP="009E2627">
            <w:pPr>
              <w:pStyle w:val="CRCoverPage"/>
              <w:spacing w:after="0"/>
              <w:ind w:left="99"/>
              <w:rPr>
                <w:noProof/>
              </w:rPr>
            </w:pPr>
            <w:r>
              <w:rPr>
                <w:noProof/>
              </w:rPr>
              <w:t xml:space="preserve">TS/TR ... CR ... </w:t>
            </w:r>
          </w:p>
        </w:tc>
      </w:tr>
      <w:tr w:rsidR="007A5CEB" w14:paraId="370D3409" w14:textId="77777777" w:rsidTr="009E2627">
        <w:tc>
          <w:tcPr>
            <w:tcW w:w="2694" w:type="dxa"/>
            <w:gridSpan w:val="2"/>
            <w:tcBorders>
              <w:left w:val="single" w:sz="4" w:space="0" w:color="auto"/>
            </w:tcBorders>
          </w:tcPr>
          <w:p w14:paraId="1D6E38A5" w14:textId="77777777" w:rsidR="007A5CEB" w:rsidRDefault="007A5CEB" w:rsidP="009E26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7FDE98" w14:textId="77777777" w:rsidR="007A5CEB" w:rsidRDefault="007A5CEB" w:rsidP="009E26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B4017" w14:textId="6D32B6B6" w:rsidR="007A5CEB" w:rsidRPr="008820DB" w:rsidRDefault="008820DB" w:rsidP="009E2627">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5268827" w14:textId="77777777" w:rsidR="007A5CEB" w:rsidRDefault="007A5CEB" w:rsidP="009E26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41F2D3" w14:textId="77777777" w:rsidR="007A5CEB" w:rsidRDefault="007A5CEB" w:rsidP="009E2627">
            <w:pPr>
              <w:pStyle w:val="CRCoverPage"/>
              <w:spacing w:after="0"/>
              <w:ind w:left="99"/>
              <w:rPr>
                <w:noProof/>
              </w:rPr>
            </w:pPr>
            <w:r>
              <w:rPr>
                <w:noProof/>
              </w:rPr>
              <w:t xml:space="preserve">TS/TR ... CR ... </w:t>
            </w:r>
          </w:p>
        </w:tc>
      </w:tr>
      <w:tr w:rsidR="007A5CEB" w14:paraId="5C44ACCF" w14:textId="77777777" w:rsidTr="009E2627">
        <w:tc>
          <w:tcPr>
            <w:tcW w:w="2694" w:type="dxa"/>
            <w:gridSpan w:val="2"/>
            <w:tcBorders>
              <w:left w:val="single" w:sz="4" w:space="0" w:color="auto"/>
            </w:tcBorders>
          </w:tcPr>
          <w:p w14:paraId="10921DA2" w14:textId="77777777" w:rsidR="007A5CEB" w:rsidRDefault="007A5CEB" w:rsidP="009E26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878A98" w14:textId="77777777" w:rsidR="007A5CEB" w:rsidRDefault="007A5CEB" w:rsidP="009E26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CD2A4" w14:textId="4D9843E0" w:rsidR="007A5CEB" w:rsidRPr="008820DB" w:rsidRDefault="008820DB" w:rsidP="009E2627">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489CD3A" w14:textId="77777777" w:rsidR="007A5CEB" w:rsidRDefault="007A5CEB" w:rsidP="009E26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92D00F" w14:textId="77777777" w:rsidR="007A5CEB" w:rsidRDefault="007A5CEB" w:rsidP="009E2627">
            <w:pPr>
              <w:pStyle w:val="CRCoverPage"/>
              <w:spacing w:after="0"/>
              <w:ind w:left="99"/>
              <w:rPr>
                <w:noProof/>
              </w:rPr>
            </w:pPr>
            <w:r>
              <w:rPr>
                <w:noProof/>
              </w:rPr>
              <w:t xml:space="preserve">TS/TR ... CR ... </w:t>
            </w:r>
          </w:p>
        </w:tc>
      </w:tr>
      <w:tr w:rsidR="007A5CEB" w14:paraId="62C71393" w14:textId="77777777" w:rsidTr="009E2627">
        <w:tc>
          <w:tcPr>
            <w:tcW w:w="2694" w:type="dxa"/>
            <w:gridSpan w:val="2"/>
            <w:tcBorders>
              <w:left w:val="single" w:sz="4" w:space="0" w:color="auto"/>
            </w:tcBorders>
          </w:tcPr>
          <w:p w14:paraId="51A6677A" w14:textId="77777777" w:rsidR="007A5CEB" w:rsidRDefault="007A5CEB" w:rsidP="009E2627">
            <w:pPr>
              <w:pStyle w:val="CRCoverPage"/>
              <w:spacing w:after="0"/>
              <w:rPr>
                <w:b/>
                <w:i/>
                <w:noProof/>
              </w:rPr>
            </w:pPr>
          </w:p>
        </w:tc>
        <w:tc>
          <w:tcPr>
            <w:tcW w:w="6946" w:type="dxa"/>
            <w:gridSpan w:val="9"/>
            <w:tcBorders>
              <w:right w:val="single" w:sz="4" w:space="0" w:color="auto"/>
            </w:tcBorders>
          </w:tcPr>
          <w:p w14:paraId="77DC8AD5" w14:textId="77777777" w:rsidR="007A5CEB" w:rsidRDefault="007A5CEB" w:rsidP="009E2627">
            <w:pPr>
              <w:pStyle w:val="CRCoverPage"/>
              <w:spacing w:after="0"/>
              <w:rPr>
                <w:noProof/>
              </w:rPr>
            </w:pPr>
          </w:p>
        </w:tc>
      </w:tr>
      <w:tr w:rsidR="007A5CEB" w14:paraId="6A9B619F" w14:textId="77777777" w:rsidTr="009E2627">
        <w:tc>
          <w:tcPr>
            <w:tcW w:w="2694" w:type="dxa"/>
            <w:gridSpan w:val="2"/>
            <w:tcBorders>
              <w:left w:val="single" w:sz="4" w:space="0" w:color="auto"/>
              <w:bottom w:val="single" w:sz="4" w:space="0" w:color="auto"/>
            </w:tcBorders>
          </w:tcPr>
          <w:p w14:paraId="0A46D489" w14:textId="77777777" w:rsidR="007A5CEB" w:rsidRDefault="007A5CEB" w:rsidP="009E26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024AA" w14:textId="13781988" w:rsidR="007A5CEB" w:rsidRDefault="007A5CEB" w:rsidP="009E2627">
            <w:pPr>
              <w:pStyle w:val="CRCoverPage"/>
              <w:spacing w:after="0"/>
              <w:ind w:left="100"/>
              <w:rPr>
                <w:noProof/>
              </w:rPr>
            </w:pPr>
            <w:r>
              <w:rPr>
                <w:noProof/>
              </w:rPr>
              <w:t xml:space="preserve">This CR </w:t>
            </w:r>
            <w:r w:rsidR="00A44BE3">
              <w:rPr>
                <w:noProof/>
              </w:rPr>
              <w:t xml:space="preserve">introduces backward </w:t>
            </w:r>
            <w:r w:rsidR="001D4733">
              <w:rPr>
                <w:noProof/>
              </w:rPr>
              <w:t>in</w:t>
            </w:r>
            <w:r w:rsidR="00A44BE3">
              <w:rPr>
                <w:noProof/>
              </w:rPr>
              <w:t>compatible correction in</w:t>
            </w:r>
            <w:r>
              <w:rPr>
                <w:noProof/>
              </w:rPr>
              <w:t xml:space="preserve"> the OpenAPI fil</w:t>
            </w:r>
            <w:r w:rsidR="00A44BE3">
              <w:rPr>
                <w:noProof/>
              </w:rPr>
              <w:t>e:</w:t>
            </w:r>
          </w:p>
          <w:p w14:paraId="5A542EFC" w14:textId="2C0FE674" w:rsidR="00A44BE3" w:rsidRDefault="00A44BE3" w:rsidP="009E2627">
            <w:pPr>
              <w:pStyle w:val="CRCoverPage"/>
              <w:spacing w:after="0"/>
              <w:ind w:left="100"/>
              <w:rPr>
                <w:noProof/>
              </w:rPr>
            </w:pPr>
            <w:r w:rsidRPr="00A44BE3">
              <w:rPr>
                <w:noProof/>
              </w:rPr>
              <w:t>TS29520_Nnwdaf_VFLInference.yaml</w:t>
            </w:r>
          </w:p>
        </w:tc>
      </w:tr>
      <w:tr w:rsidR="007A5CEB" w:rsidRPr="008863B9" w14:paraId="1597BB10" w14:textId="77777777" w:rsidTr="009E2627">
        <w:tc>
          <w:tcPr>
            <w:tcW w:w="2694" w:type="dxa"/>
            <w:gridSpan w:val="2"/>
            <w:tcBorders>
              <w:top w:val="single" w:sz="4" w:space="0" w:color="auto"/>
              <w:bottom w:val="single" w:sz="4" w:space="0" w:color="auto"/>
            </w:tcBorders>
          </w:tcPr>
          <w:p w14:paraId="65FCF610" w14:textId="77777777" w:rsidR="007A5CEB" w:rsidRPr="008863B9" w:rsidRDefault="007A5CEB" w:rsidP="009E26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478B3D5" w14:textId="77777777" w:rsidR="007A5CEB" w:rsidRPr="008863B9" w:rsidRDefault="007A5CEB" w:rsidP="009E2627">
            <w:pPr>
              <w:pStyle w:val="CRCoverPage"/>
              <w:spacing w:after="0"/>
              <w:ind w:left="100"/>
              <w:rPr>
                <w:noProof/>
                <w:sz w:val="8"/>
                <w:szCs w:val="8"/>
              </w:rPr>
            </w:pPr>
          </w:p>
        </w:tc>
      </w:tr>
      <w:tr w:rsidR="007A5CEB" w14:paraId="58943A42" w14:textId="77777777" w:rsidTr="009E2627">
        <w:tc>
          <w:tcPr>
            <w:tcW w:w="2694" w:type="dxa"/>
            <w:gridSpan w:val="2"/>
            <w:tcBorders>
              <w:top w:val="single" w:sz="4" w:space="0" w:color="auto"/>
              <w:left w:val="single" w:sz="4" w:space="0" w:color="auto"/>
              <w:bottom w:val="single" w:sz="4" w:space="0" w:color="auto"/>
            </w:tcBorders>
          </w:tcPr>
          <w:p w14:paraId="78F00FA1" w14:textId="77777777" w:rsidR="007A5CEB" w:rsidRDefault="007A5CEB" w:rsidP="009E26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483E2" w14:textId="77777777" w:rsidR="007A5CEB" w:rsidRDefault="007A5CEB" w:rsidP="009E2627">
            <w:pPr>
              <w:pStyle w:val="CRCoverPage"/>
              <w:spacing w:after="0"/>
              <w:ind w:left="100"/>
              <w:rPr>
                <w:noProof/>
              </w:rPr>
            </w:pPr>
          </w:p>
        </w:tc>
      </w:tr>
    </w:tbl>
    <w:p w14:paraId="498BE8EB" w14:textId="77777777" w:rsidR="007A5CEB" w:rsidRDefault="007A5CEB" w:rsidP="007A5CEB">
      <w:pPr>
        <w:pStyle w:val="CRCoverPage"/>
        <w:spacing w:after="0"/>
        <w:rPr>
          <w:noProof/>
          <w:sz w:val="8"/>
          <w:szCs w:val="8"/>
        </w:rPr>
      </w:pPr>
    </w:p>
    <w:p w14:paraId="17734B47" w14:textId="77777777" w:rsidR="007A5CEB" w:rsidRDefault="007A5CEB" w:rsidP="007A5CEB">
      <w:pPr>
        <w:rPr>
          <w:noProof/>
        </w:rPr>
        <w:sectPr w:rsidR="007A5CEB" w:rsidSect="007A5CEB">
          <w:headerReference w:type="even" r:id="rId7"/>
          <w:footnotePr>
            <w:numRestart w:val="eachSect"/>
          </w:footnotePr>
          <w:pgSz w:w="11907" w:h="16840" w:code="9"/>
          <w:pgMar w:top="1418" w:right="1134" w:bottom="1134" w:left="1134" w:header="850" w:footer="340" w:gutter="0"/>
          <w:cols w:space="720"/>
          <w:docGrid w:linePitch="272"/>
        </w:sectPr>
      </w:pPr>
    </w:p>
    <w:p w14:paraId="3D1B9658" w14:textId="77777777" w:rsidR="007A5CEB" w:rsidRPr="00CE4669" w:rsidRDefault="007A5CEB" w:rsidP="007A5CEB">
      <w:pPr>
        <w:pStyle w:val="CRSeparator"/>
      </w:pPr>
      <w:bookmarkStart w:id="45" w:name="_Hlk219115202"/>
      <w:r w:rsidRPr="00CE4669">
        <w:lastRenderedPageBreak/>
        <w:t>==============First change==============</w:t>
      </w:r>
    </w:p>
    <w:p w14:paraId="29248575" w14:textId="77777777" w:rsidR="009E3903" w:rsidRDefault="009E3903" w:rsidP="009E3903">
      <w:pPr>
        <w:pStyle w:val="Heading5"/>
      </w:pPr>
      <w:bookmarkStart w:id="46" w:name="_Toc200962150"/>
      <w:bookmarkStart w:id="47" w:name="_Toc207837959"/>
      <w:bookmarkStart w:id="48" w:name="_Toc209479562"/>
      <w:bookmarkStart w:id="49" w:name="_Toc212131741"/>
      <w:bookmarkStart w:id="50" w:name="_Toc215168732"/>
      <w:bookmarkStart w:id="51"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5"/>
      <w:r>
        <w:t>5.10.6.2.2</w:t>
      </w:r>
      <w:r>
        <w:tab/>
        <w:t xml:space="preserve">Type </w:t>
      </w:r>
      <w:r>
        <w:rPr>
          <w:rFonts w:eastAsia="DengXian"/>
        </w:rPr>
        <w:t>VflInferSub</w:t>
      </w:r>
      <w:bookmarkEnd w:id="46"/>
      <w:bookmarkEnd w:id="47"/>
      <w:bookmarkEnd w:id="48"/>
      <w:bookmarkEnd w:id="49"/>
      <w:bookmarkEnd w:id="50"/>
    </w:p>
    <w:p w14:paraId="47A8BA53" w14:textId="77777777" w:rsidR="009E4CBA" w:rsidRDefault="009E4CBA" w:rsidP="009E4CBA">
      <w:pPr>
        <w:pStyle w:val="TH"/>
        <w:rPr>
          <w:rFonts w:eastAsia="MS Mincho"/>
        </w:rPr>
      </w:pPr>
      <w:bookmarkStart w:id="52" w:name="_Toc200962151"/>
      <w:bookmarkStart w:id="53" w:name="_Toc207837960"/>
      <w:bookmarkStart w:id="54" w:name="_Toc209479563"/>
      <w:r>
        <w:rPr>
          <w:rFonts w:eastAsia="MS Mincho"/>
        </w:rPr>
        <w:t>Table 5.10.6.2.2-1: Definition of type 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2"/>
        <w:gridCol w:w="2417"/>
        <w:gridCol w:w="284"/>
        <w:gridCol w:w="1134"/>
        <w:gridCol w:w="2682"/>
        <w:gridCol w:w="1277"/>
      </w:tblGrid>
      <w:tr w:rsidR="009E4CBA" w14:paraId="68058E09" w14:textId="77777777" w:rsidTr="009E4CBA">
        <w:trPr>
          <w:trHeight w:val="139"/>
          <w:jc w:val="center"/>
        </w:trPr>
        <w:tc>
          <w:tcPr>
            <w:tcW w:w="1542" w:type="dxa"/>
            <w:tcBorders>
              <w:top w:val="single" w:sz="6" w:space="0" w:color="auto"/>
              <w:left w:val="single" w:sz="6" w:space="0" w:color="auto"/>
              <w:bottom w:val="single" w:sz="6" w:space="0" w:color="auto"/>
              <w:right w:val="single" w:sz="6" w:space="0" w:color="auto"/>
            </w:tcBorders>
            <w:shd w:val="clear" w:color="auto" w:fill="D0CECE"/>
            <w:hideMark/>
          </w:tcPr>
          <w:p w14:paraId="2F00D147" w14:textId="77777777" w:rsidR="009E4CBA" w:rsidRDefault="009E4CBA">
            <w:pPr>
              <w:pStyle w:val="TAH"/>
            </w:pPr>
            <w:r>
              <w:t>Attribute name</w:t>
            </w:r>
          </w:p>
        </w:tc>
        <w:tc>
          <w:tcPr>
            <w:tcW w:w="2417" w:type="dxa"/>
            <w:tcBorders>
              <w:top w:val="single" w:sz="6" w:space="0" w:color="auto"/>
              <w:left w:val="single" w:sz="6" w:space="0" w:color="auto"/>
              <w:bottom w:val="single" w:sz="6" w:space="0" w:color="auto"/>
              <w:right w:val="single" w:sz="6" w:space="0" w:color="auto"/>
            </w:tcBorders>
            <w:shd w:val="clear" w:color="auto" w:fill="D0CECE"/>
            <w:hideMark/>
          </w:tcPr>
          <w:p w14:paraId="4D696370" w14:textId="77777777" w:rsidR="009E4CBA" w:rsidRDefault="009E4CBA">
            <w:pPr>
              <w:pStyle w:val="TAH"/>
            </w:pPr>
            <w:r>
              <w:t>Data type</w:t>
            </w:r>
          </w:p>
        </w:tc>
        <w:tc>
          <w:tcPr>
            <w:tcW w:w="284" w:type="dxa"/>
            <w:tcBorders>
              <w:top w:val="single" w:sz="6" w:space="0" w:color="auto"/>
              <w:left w:val="single" w:sz="6" w:space="0" w:color="auto"/>
              <w:bottom w:val="single" w:sz="6" w:space="0" w:color="auto"/>
              <w:right w:val="single" w:sz="6" w:space="0" w:color="auto"/>
            </w:tcBorders>
            <w:shd w:val="clear" w:color="auto" w:fill="D0CECE"/>
            <w:hideMark/>
          </w:tcPr>
          <w:p w14:paraId="5F18A6F0" w14:textId="77777777" w:rsidR="009E4CBA" w:rsidRDefault="009E4C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D0CECE"/>
            <w:hideMark/>
          </w:tcPr>
          <w:p w14:paraId="4FC92A91" w14:textId="77777777" w:rsidR="009E4CBA" w:rsidRDefault="009E4CBA">
            <w:pPr>
              <w:pStyle w:val="TAH"/>
            </w:pPr>
            <w:r>
              <w:t>Cardinality</w:t>
            </w:r>
          </w:p>
        </w:tc>
        <w:tc>
          <w:tcPr>
            <w:tcW w:w="2682" w:type="dxa"/>
            <w:tcBorders>
              <w:top w:val="single" w:sz="6" w:space="0" w:color="auto"/>
              <w:left w:val="single" w:sz="6" w:space="0" w:color="auto"/>
              <w:bottom w:val="single" w:sz="6" w:space="0" w:color="auto"/>
              <w:right w:val="single" w:sz="6" w:space="0" w:color="auto"/>
            </w:tcBorders>
            <w:shd w:val="clear" w:color="auto" w:fill="D0CECE"/>
            <w:hideMark/>
          </w:tcPr>
          <w:p w14:paraId="7372CD4C" w14:textId="77777777" w:rsidR="009E4CBA" w:rsidRDefault="009E4CBA">
            <w:pPr>
              <w:pStyle w:val="TAH"/>
            </w:pPr>
            <w:r>
              <w:rPr>
                <w:rFonts w:cs="Arial"/>
                <w:szCs w:val="18"/>
              </w:rPr>
              <w:t>Description</w:t>
            </w:r>
          </w:p>
        </w:tc>
        <w:tc>
          <w:tcPr>
            <w:tcW w:w="1277" w:type="dxa"/>
            <w:tcBorders>
              <w:top w:val="single" w:sz="6" w:space="0" w:color="auto"/>
              <w:left w:val="single" w:sz="6" w:space="0" w:color="auto"/>
              <w:bottom w:val="single" w:sz="6" w:space="0" w:color="auto"/>
              <w:right w:val="single" w:sz="6" w:space="0" w:color="auto"/>
            </w:tcBorders>
            <w:shd w:val="clear" w:color="auto" w:fill="D0CECE"/>
            <w:hideMark/>
          </w:tcPr>
          <w:p w14:paraId="163AC789" w14:textId="77777777" w:rsidR="009E4CBA" w:rsidRDefault="009E4CBA">
            <w:pPr>
              <w:pStyle w:val="TAH"/>
            </w:pPr>
            <w:r>
              <w:rPr>
                <w:rFonts w:cs="Arial"/>
                <w:szCs w:val="18"/>
              </w:rPr>
              <w:t>Applicability</w:t>
            </w:r>
          </w:p>
        </w:tc>
      </w:tr>
      <w:tr w:rsidR="009E4CBA" w14:paraId="4BAFE193" w14:textId="77777777" w:rsidTr="009E4CBA">
        <w:trPr>
          <w:jc w:val="center"/>
        </w:trPr>
        <w:tc>
          <w:tcPr>
            <w:tcW w:w="1542" w:type="dxa"/>
            <w:tcBorders>
              <w:top w:val="single" w:sz="6" w:space="0" w:color="auto"/>
              <w:left w:val="single" w:sz="6" w:space="0" w:color="auto"/>
              <w:bottom w:val="single" w:sz="6" w:space="0" w:color="auto"/>
              <w:right w:val="single" w:sz="6" w:space="0" w:color="auto"/>
            </w:tcBorders>
            <w:hideMark/>
          </w:tcPr>
          <w:p w14:paraId="3826E31C" w14:textId="7CA83F5E" w:rsidR="009E4CBA" w:rsidRDefault="009E4CBA">
            <w:pPr>
              <w:pStyle w:val="TAL"/>
            </w:pPr>
            <w:r>
              <w:t>notifCorrId</w:t>
            </w:r>
          </w:p>
        </w:tc>
        <w:tc>
          <w:tcPr>
            <w:tcW w:w="2417" w:type="dxa"/>
            <w:tcBorders>
              <w:top w:val="single" w:sz="6" w:space="0" w:color="auto"/>
              <w:left w:val="single" w:sz="6" w:space="0" w:color="auto"/>
              <w:bottom w:val="single" w:sz="6" w:space="0" w:color="auto"/>
              <w:right w:val="single" w:sz="6" w:space="0" w:color="auto"/>
            </w:tcBorders>
            <w:hideMark/>
          </w:tcPr>
          <w:p w14:paraId="46E37BF8" w14:textId="77777777" w:rsidR="009E4CBA" w:rsidRDefault="009E4CBA">
            <w:pPr>
              <w:pStyle w:val="TAL"/>
            </w:pPr>
            <w:r>
              <w:t>string</w:t>
            </w:r>
          </w:p>
        </w:tc>
        <w:tc>
          <w:tcPr>
            <w:tcW w:w="284" w:type="dxa"/>
            <w:tcBorders>
              <w:top w:val="single" w:sz="6" w:space="0" w:color="auto"/>
              <w:left w:val="single" w:sz="6" w:space="0" w:color="auto"/>
              <w:bottom w:val="single" w:sz="6" w:space="0" w:color="auto"/>
              <w:right w:val="single" w:sz="6" w:space="0" w:color="auto"/>
            </w:tcBorders>
            <w:hideMark/>
          </w:tcPr>
          <w:p w14:paraId="2017A7EC" w14:textId="77777777" w:rsidR="009E4CBA" w:rsidRDefault="009E4CB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4691BF82" w14:textId="77777777" w:rsidR="009E4CBA" w:rsidRDefault="009E4CBA">
            <w:pPr>
              <w:pStyle w:val="TAL"/>
            </w:pPr>
            <w:r>
              <w:t>1</w:t>
            </w:r>
          </w:p>
        </w:tc>
        <w:tc>
          <w:tcPr>
            <w:tcW w:w="2682" w:type="dxa"/>
            <w:tcBorders>
              <w:top w:val="single" w:sz="6" w:space="0" w:color="auto"/>
              <w:left w:val="single" w:sz="6" w:space="0" w:color="auto"/>
              <w:bottom w:val="single" w:sz="6" w:space="0" w:color="auto"/>
              <w:right w:val="single" w:sz="6" w:space="0" w:color="auto"/>
            </w:tcBorders>
            <w:hideMark/>
          </w:tcPr>
          <w:p w14:paraId="606CAF99" w14:textId="77777777" w:rsidR="009E4CBA" w:rsidRDefault="009E4CBA">
            <w:pPr>
              <w:pStyle w:val="TAL"/>
            </w:pPr>
            <w:r>
              <w:t>The value of Notification Correlation ID in the corresponding notification.</w:t>
            </w:r>
          </w:p>
        </w:tc>
        <w:tc>
          <w:tcPr>
            <w:tcW w:w="1277" w:type="dxa"/>
            <w:tcBorders>
              <w:top w:val="single" w:sz="6" w:space="0" w:color="auto"/>
              <w:left w:val="single" w:sz="6" w:space="0" w:color="auto"/>
              <w:bottom w:val="single" w:sz="6" w:space="0" w:color="auto"/>
              <w:right w:val="single" w:sz="6" w:space="0" w:color="auto"/>
            </w:tcBorders>
          </w:tcPr>
          <w:p w14:paraId="44996476" w14:textId="77777777" w:rsidR="009E4CBA" w:rsidRDefault="009E4CBA">
            <w:pPr>
              <w:pStyle w:val="TAL"/>
              <w:rPr>
                <w:rFonts w:cs="Arial"/>
                <w:szCs w:val="18"/>
              </w:rPr>
            </w:pPr>
          </w:p>
        </w:tc>
      </w:tr>
      <w:tr w:rsidR="009E4CBA" w14:paraId="3AF40B68" w14:textId="77777777" w:rsidTr="009E4CBA">
        <w:trPr>
          <w:jc w:val="center"/>
        </w:trPr>
        <w:tc>
          <w:tcPr>
            <w:tcW w:w="1542" w:type="dxa"/>
            <w:tcBorders>
              <w:top w:val="single" w:sz="6" w:space="0" w:color="auto"/>
              <w:left w:val="single" w:sz="6" w:space="0" w:color="auto"/>
              <w:bottom w:val="single" w:sz="6" w:space="0" w:color="auto"/>
              <w:right w:val="single" w:sz="6" w:space="0" w:color="auto"/>
            </w:tcBorders>
            <w:hideMark/>
          </w:tcPr>
          <w:p w14:paraId="356DB505" w14:textId="77777777" w:rsidR="009E4CBA" w:rsidRDefault="009E4CBA">
            <w:pPr>
              <w:pStyle w:val="TAL"/>
            </w:pPr>
            <w:r>
              <w:t>notifUri</w:t>
            </w:r>
          </w:p>
        </w:tc>
        <w:tc>
          <w:tcPr>
            <w:tcW w:w="2417" w:type="dxa"/>
            <w:tcBorders>
              <w:top w:val="single" w:sz="6" w:space="0" w:color="auto"/>
              <w:left w:val="single" w:sz="6" w:space="0" w:color="auto"/>
              <w:bottom w:val="single" w:sz="6" w:space="0" w:color="auto"/>
              <w:right w:val="single" w:sz="6" w:space="0" w:color="auto"/>
            </w:tcBorders>
            <w:hideMark/>
          </w:tcPr>
          <w:p w14:paraId="4CC65AE1" w14:textId="77777777" w:rsidR="009E4CBA" w:rsidRDefault="009E4CBA">
            <w:pPr>
              <w:pStyle w:val="TAL"/>
            </w:pPr>
            <w:r>
              <w:t>Uri</w:t>
            </w:r>
          </w:p>
        </w:tc>
        <w:tc>
          <w:tcPr>
            <w:tcW w:w="284" w:type="dxa"/>
            <w:tcBorders>
              <w:top w:val="single" w:sz="6" w:space="0" w:color="auto"/>
              <w:left w:val="single" w:sz="6" w:space="0" w:color="auto"/>
              <w:bottom w:val="single" w:sz="6" w:space="0" w:color="auto"/>
              <w:right w:val="single" w:sz="6" w:space="0" w:color="auto"/>
            </w:tcBorders>
            <w:hideMark/>
          </w:tcPr>
          <w:p w14:paraId="70995050" w14:textId="77777777" w:rsidR="009E4CBA" w:rsidRDefault="009E4CB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44AB0074" w14:textId="77777777" w:rsidR="009E4CBA" w:rsidRDefault="009E4CBA">
            <w:pPr>
              <w:pStyle w:val="TAL"/>
            </w:pPr>
            <w:r>
              <w:t>1</w:t>
            </w:r>
          </w:p>
        </w:tc>
        <w:tc>
          <w:tcPr>
            <w:tcW w:w="2682" w:type="dxa"/>
            <w:tcBorders>
              <w:top w:val="single" w:sz="6" w:space="0" w:color="auto"/>
              <w:left w:val="single" w:sz="6" w:space="0" w:color="auto"/>
              <w:bottom w:val="single" w:sz="6" w:space="0" w:color="auto"/>
              <w:right w:val="single" w:sz="6" w:space="0" w:color="auto"/>
            </w:tcBorders>
            <w:hideMark/>
          </w:tcPr>
          <w:p w14:paraId="6F3D317D" w14:textId="77777777" w:rsidR="009E4CBA" w:rsidRDefault="009E4CBA">
            <w:pPr>
              <w:pStyle w:val="TAL"/>
            </w:pPr>
            <w:r>
              <w:rPr>
                <w:lang w:val="en-US" w:eastAsia="ja-JP"/>
              </w:rPr>
              <w:t>URI at which the NF service consumer requests to receive notifications.</w:t>
            </w:r>
          </w:p>
        </w:tc>
        <w:tc>
          <w:tcPr>
            <w:tcW w:w="1277" w:type="dxa"/>
            <w:tcBorders>
              <w:top w:val="single" w:sz="6" w:space="0" w:color="auto"/>
              <w:left w:val="single" w:sz="6" w:space="0" w:color="auto"/>
              <w:bottom w:val="single" w:sz="6" w:space="0" w:color="auto"/>
              <w:right w:val="single" w:sz="6" w:space="0" w:color="auto"/>
            </w:tcBorders>
          </w:tcPr>
          <w:p w14:paraId="19A06FF7" w14:textId="77777777" w:rsidR="009E4CBA" w:rsidRDefault="009E4CBA">
            <w:pPr>
              <w:pStyle w:val="TAL"/>
              <w:rPr>
                <w:rFonts w:cs="Arial"/>
                <w:szCs w:val="18"/>
              </w:rPr>
            </w:pPr>
          </w:p>
        </w:tc>
      </w:tr>
      <w:tr w:rsidR="009E4CBA" w14:paraId="47962D86" w14:textId="77777777" w:rsidTr="009E4CBA">
        <w:trPr>
          <w:jc w:val="center"/>
        </w:trPr>
        <w:tc>
          <w:tcPr>
            <w:tcW w:w="1542" w:type="dxa"/>
            <w:tcBorders>
              <w:top w:val="single" w:sz="6" w:space="0" w:color="auto"/>
              <w:left w:val="single" w:sz="6" w:space="0" w:color="auto"/>
              <w:bottom w:val="single" w:sz="6" w:space="0" w:color="auto"/>
              <w:right w:val="single" w:sz="6" w:space="0" w:color="auto"/>
            </w:tcBorders>
            <w:hideMark/>
          </w:tcPr>
          <w:p w14:paraId="3F6662DB" w14:textId="77777777" w:rsidR="009E4CBA" w:rsidRDefault="009E4CBA">
            <w:pPr>
              <w:pStyle w:val="TAL"/>
            </w:pPr>
            <w:r>
              <w:t>reportingReqs</w:t>
            </w:r>
          </w:p>
        </w:tc>
        <w:tc>
          <w:tcPr>
            <w:tcW w:w="2417" w:type="dxa"/>
            <w:tcBorders>
              <w:top w:val="single" w:sz="6" w:space="0" w:color="auto"/>
              <w:left w:val="single" w:sz="6" w:space="0" w:color="auto"/>
              <w:bottom w:val="single" w:sz="6" w:space="0" w:color="auto"/>
              <w:right w:val="single" w:sz="6" w:space="0" w:color="auto"/>
            </w:tcBorders>
            <w:hideMark/>
          </w:tcPr>
          <w:p w14:paraId="55EB4FBD" w14:textId="77777777" w:rsidR="009E4CBA" w:rsidRDefault="009E4CBA">
            <w:pPr>
              <w:pStyle w:val="TAL"/>
            </w:pPr>
            <w:r>
              <w:rPr>
                <w:lang w:eastAsia="zh-CN"/>
              </w:rPr>
              <w:t>ReportingInformation</w:t>
            </w:r>
          </w:p>
        </w:tc>
        <w:tc>
          <w:tcPr>
            <w:tcW w:w="284" w:type="dxa"/>
            <w:tcBorders>
              <w:top w:val="single" w:sz="6" w:space="0" w:color="auto"/>
              <w:left w:val="single" w:sz="6" w:space="0" w:color="auto"/>
              <w:bottom w:val="single" w:sz="6" w:space="0" w:color="auto"/>
              <w:right w:val="single" w:sz="6" w:space="0" w:color="auto"/>
            </w:tcBorders>
            <w:hideMark/>
          </w:tcPr>
          <w:p w14:paraId="3F5ED9E1" w14:textId="77777777" w:rsidR="009E4CBA" w:rsidRDefault="009E4CBA">
            <w:pPr>
              <w:pStyle w:val="TAL"/>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4D96CDF" w14:textId="77777777" w:rsidR="009E4CBA" w:rsidRDefault="009E4CBA">
            <w:pPr>
              <w:pStyle w:val="TAL"/>
            </w:pPr>
            <w:r>
              <w:rPr>
                <w:lang w:eastAsia="zh-CN"/>
              </w:rPr>
              <w:t>0..1</w:t>
            </w:r>
          </w:p>
        </w:tc>
        <w:tc>
          <w:tcPr>
            <w:tcW w:w="2682" w:type="dxa"/>
            <w:tcBorders>
              <w:top w:val="single" w:sz="6" w:space="0" w:color="auto"/>
              <w:left w:val="single" w:sz="6" w:space="0" w:color="auto"/>
              <w:bottom w:val="single" w:sz="6" w:space="0" w:color="auto"/>
              <w:right w:val="single" w:sz="6" w:space="0" w:color="auto"/>
            </w:tcBorders>
            <w:hideMark/>
          </w:tcPr>
          <w:p w14:paraId="14328294" w14:textId="77777777" w:rsidR="009E4CBA" w:rsidRDefault="009E4CBA">
            <w:pPr>
              <w:pStyle w:val="TAL"/>
              <w:rPr>
                <w:lang w:eastAsia="zh-CN"/>
              </w:rPr>
            </w:pPr>
            <w:r>
              <w:rPr>
                <w:lang w:eastAsia="zh-CN"/>
              </w:rPr>
              <w:t>Contains the reporting requirements applicable for VFL Inference related reporting.</w:t>
            </w:r>
          </w:p>
        </w:tc>
        <w:tc>
          <w:tcPr>
            <w:tcW w:w="1277" w:type="dxa"/>
            <w:tcBorders>
              <w:top w:val="single" w:sz="6" w:space="0" w:color="auto"/>
              <w:left w:val="single" w:sz="6" w:space="0" w:color="auto"/>
              <w:bottom w:val="single" w:sz="6" w:space="0" w:color="auto"/>
              <w:right w:val="single" w:sz="6" w:space="0" w:color="auto"/>
            </w:tcBorders>
          </w:tcPr>
          <w:p w14:paraId="70C819E4" w14:textId="77777777" w:rsidR="009E4CBA" w:rsidRDefault="009E4CBA">
            <w:pPr>
              <w:pStyle w:val="TAL"/>
              <w:rPr>
                <w:rFonts w:cs="Arial"/>
                <w:szCs w:val="18"/>
              </w:rPr>
            </w:pPr>
          </w:p>
        </w:tc>
      </w:tr>
      <w:tr w:rsidR="009E4CBA" w14:paraId="66B0BEBE" w14:textId="77777777" w:rsidTr="009E4CBA">
        <w:trPr>
          <w:jc w:val="center"/>
        </w:trPr>
        <w:tc>
          <w:tcPr>
            <w:tcW w:w="1542" w:type="dxa"/>
            <w:tcBorders>
              <w:top w:val="single" w:sz="6" w:space="0" w:color="auto"/>
              <w:left w:val="single" w:sz="6" w:space="0" w:color="auto"/>
              <w:bottom w:val="single" w:sz="6" w:space="0" w:color="auto"/>
              <w:right w:val="single" w:sz="6" w:space="0" w:color="auto"/>
            </w:tcBorders>
            <w:hideMark/>
          </w:tcPr>
          <w:p w14:paraId="675D4485" w14:textId="77777777" w:rsidR="009E4CBA" w:rsidRDefault="009E4CBA">
            <w:pPr>
              <w:pStyle w:val="TAL"/>
            </w:pPr>
            <w:r>
              <w:t>suppFeats</w:t>
            </w:r>
          </w:p>
        </w:tc>
        <w:tc>
          <w:tcPr>
            <w:tcW w:w="2417" w:type="dxa"/>
            <w:tcBorders>
              <w:top w:val="single" w:sz="6" w:space="0" w:color="auto"/>
              <w:left w:val="single" w:sz="6" w:space="0" w:color="auto"/>
              <w:bottom w:val="single" w:sz="6" w:space="0" w:color="auto"/>
              <w:right w:val="single" w:sz="6" w:space="0" w:color="auto"/>
            </w:tcBorders>
            <w:hideMark/>
          </w:tcPr>
          <w:p w14:paraId="001A902A" w14:textId="77777777" w:rsidR="009E4CBA" w:rsidRDefault="009E4CBA">
            <w:pPr>
              <w:pStyle w:val="TAL"/>
            </w:pPr>
            <w:r>
              <w:t>SupportedFeatures</w:t>
            </w:r>
          </w:p>
        </w:tc>
        <w:tc>
          <w:tcPr>
            <w:tcW w:w="284" w:type="dxa"/>
            <w:tcBorders>
              <w:top w:val="single" w:sz="6" w:space="0" w:color="auto"/>
              <w:left w:val="single" w:sz="6" w:space="0" w:color="auto"/>
              <w:bottom w:val="single" w:sz="6" w:space="0" w:color="auto"/>
              <w:right w:val="single" w:sz="6" w:space="0" w:color="auto"/>
            </w:tcBorders>
            <w:hideMark/>
          </w:tcPr>
          <w:p w14:paraId="161959AD" w14:textId="77777777" w:rsidR="009E4CBA" w:rsidRDefault="009E4CBA">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65920116" w14:textId="77777777" w:rsidR="009E4CBA" w:rsidRDefault="009E4CBA">
            <w:pPr>
              <w:pStyle w:val="TAL"/>
            </w:pPr>
            <w:r>
              <w:t>0..1</w:t>
            </w:r>
          </w:p>
        </w:tc>
        <w:tc>
          <w:tcPr>
            <w:tcW w:w="2682" w:type="dxa"/>
            <w:tcBorders>
              <w:top w:val="single" w:sz="6" w:space="0" w:color="auto"/>
              <w:left w:val="single" w:sz="6" w:space="0" w:color="auto"/>
              <w:bottom w:val="single" w:sz="6" w:space="0" w:color="auto"/>
              <w:right w:val="single" w:sz="6" w:space="0" w:color="auto"/>
            </w:tcBorders>
            <w:hideMark/>
          </w:tcPr>
          <w:p w14:paraId="2D409CE4" w14:textId="77777777" w:rsidR="009E4CBA" w:rsidRDefault="009E4CBA">
            <w:pPr>
              <w:pStyle w:val="TAL"/>
            </w:pPr>
            <w:r>
              <w:t>List of Supported features used as described in clause 5.10.8.</w:t>
            </w:r>
          </w:p>
          <w:p w14:paraId="22CF9219" w14:textId="77777777" w:rsidR="009E4CBA" w:rsidRDefault="009E4CBA">
            <w:pPr>
              <w:pStyle w:val="TAL"/>
            </w:pPr>
            <w:r>
              <w:t>It shall be supplied by NF service consumer in the POST requests that request the creation of an NWDAF VFL Subscriptions resource and shall be supplied by the NWDAF in the reply of corresponding request.</w:t>
            </w:r>
          </w:p>
        </w:tc>
        <w:tc>
          <w:tcPr>
            <w:tcW w:w="1277" w:type="dxa"/>
            <w:tcBorders>
              <w:top w:val="single" w:sz="6" w:space="0" w:color="auto"/>
              <w:left w:val="single" w:sz="6" w:space="0" w:color="auto"/>
              <w:bottom w:val="single" w:sz="6" w:space="0" w:color="auto"/>
              <w:right w:val="single" w:sz="6" w:space="0" w:color="auto"/>
            </w:tcBorders>
          </w:tcPr>
          <w:p w14:paraId="10249690" w14:textId="77777777" w:rsidR="009E4CBA" w:rsidRDefault="009E4CBA">
            <w:pPr>
              <w:pStyle w:val="TAL"/>
              <w:rPr>
                <w:rFonts w:cs="Arial"/>
                <w:szCs w:val="18"/>
              </w:rPr>
            </w:pPr>
          </w:p>
        </w:tc>
      </w:tr>
      <w:tr w:rsidR="009E4CBA" w14:paraId="0950DE9D" w14:textId="77777777" w:rsidTr="009E4CBA">
        <w:trPr>
          <w:jc w:val="center"/>
        </w:trPr>
        <w:tc>
          <w:tcPr>
            <w:tcW w:w="1542" w:type="dxa"/>
            <w:tcBorders>
              <w:top w:val="single" w:sz="6" w:space="0" w:color="auto"/>
              <w:left w:val="single" w:sz="6" w:space="0" w:color="auto"/>
              <w:bottom w:val="single" w:sz="6" w:space="0" w:color="auto"/>
              <w:right w:val="single" w:sz="6" w:space="0" w:color="auto"/>
            </w:tcBorders>
            <w:hideMark/>
          </w:tcPr>
          <w:p w14:paraId="25927437" w14:textId="77777777" w:rsidR="009E4CBA" w:rsidRDefault="009E4CBA">
            <w:pPr>
              <w:pStyle w:val="TAL"/>
            </w:pPr>
            <w:r>
              <w:t>vflInferAnaSubs</w:t>
            </w:r>
          </w:p>
        </w:tc>
        <w:tc>
          <w:tcPr>
            <w:tcW w:w="2417" w:type="dxa"/>
            <w:tcBorders>
              <w:top w:val="single" w:sz="6" w:space="0" w:color="auto"/>
              <w:left w:val="single" w:sz="6" w:space="0" w:color="auto"/>
              <w:bottom w:val="single" w:sz="6" w:space="0" w:color="auto"/>
              <w:right w:val="single" w:sz="6" w:space="0" w:color="auto"/>
            </w:tcBorders>
            <w:hideMark/>
          </w:tcPr>
          <w:p w14:paraId="7E8118C0" w14:textId="77777777" w:rsidR="009E4CBA" w:rsidRDefault="009E4CBA">
            <w:pPr>
              <w:pStyle w:val="TAL"/>
            </w:pPr>
            <w:r>
              <w:rPr>
                <w:lang w:eastAsia="zh-CN"/>
              </w:rPr>
              <w:t>array(VflInferAnaSub)</w:t>
            </w:r>
          </w:p>
        </w:tc>
        <w:tc>
          <w:tcPr>
            <w:tcW w:w="284" w:type="dxa"/>
            <w:tcBorders>
              <w:top w:val="single" w:sz="6" w:space="0" w:color="auto"/>
              <w:left w:val="single" w:sz="6" w:space="0" w:color="auto"/>
              <w:bottom w:val="single" w:sz="6" w:space="0" w:color="auto"/>
              <w:right w:val="single" w:sz="6" w:space="0" w:color="auto"/>
            </w:tcBorders>
            <w:hideMark/>
          </w:tcPr>
          <w:p w14:paraId="399F757C" w14:textId="77777777" w:rsidR="009E4CBA" w:rsidRDefault="009E4CBA">
            <w:pPr>
              <w:pStyle w:val="TAL"/>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56AFA14" w14:textId="77777777" w:rsidR="009E4CBA" w:rsidRDefault="009E4CBA">
            <w:pPr>
              <w:pStyle w:val="TAL"/>
            </w:pPr>
            <w:r>
              <w:rPr>
                <w:lang w:eastAsia="zh-CN"/>
              </w:rPr>
              <w:t>1..N</w:t>
            </w:r>
          </w:p>
        </w:tc>
        <w:tc>
          <w:tcPr>
            <w:tcW w:w="2682" w:type="dxa"/>
            <w:tcBorders>
              <w:top w:val="single" w:sz="6" w:space="0" w:color="auto"/>
              <w:left w:val="single" w:sz="6" w:space="0" w:color="auto"/>
              <w:bottom w:val="single" w:sz="6" w:space="0" w:color="auto"/>
              <w:right w:val="single" w:sz="6" w:space="0" w:color="auto"/>
            </w:tcBorders>
            <w:hideMark/>
          </w:tcPr>
          <w:p w14:paraId="6408978C" w14:textId="77777777" w:rsidR="009E4CBA" w:rsidRDefault="009E4CBA">
            <w:pPr>
              <w:pStyle w:val="TAL"/>
            </w:pPr>
            <w:r>
              <w:rPr>
                <w:rFonts w:cs="Arial"/>
                <w:szCs w:val="18"/>
                <w:lang w:eastAsia="zh-CN"/>
              </w:rPr>
              <w:t>Identifies the VFL inference subscription information for the subscribed analytics ID(s).</w:t>
            </w:r>
          </w:p>
        </w:tc>
        <w:tc>
          <w:tcPr>
            <w:tcW w:w="1277" w:type="dxa"/>
            <w:tcBorders>
              <w:top w:val="single" w:sz="6" w:space="0" w:color="auto"/>
              <w:left w:val="single" w:sz="6" w:space="0" w:color="auto"/>
              <w:bottom w:val="single" w:sz="6" w:space="0" w:color="auto"/>
              <w:right w:val="single" w:sz="6" w:space="0" w:color="auto"/>
            </w:tcBorders>
          </w:tcPr>
          <w:p w14:paraId="38AABE3C" w14:textId="77777777" w:rsidR="009E4CBA" w:rsidRDefault="009E4CBA">
            <w:pPr>
              <w:pStyle w:val="TAL"/>
              <w:rPr>
                <w:rFonts w:cs="Arial"/>
                <w:szCs w:val="18"/>
              </w:rPr>
            </w:pPr>
          </w:p>
        </w:tc>
      </w:tr>
      <w:tr w:rsidR="009E4CBA" w14:paraId="5ED16FCB" w14:textId="77777777" w:rsidTr="009E4CBA">
        <w:trPr>
          <w:jc w:val="center"/>
        </w:trPr>
        <w:tc>
          <w:tcPr>
            <w:tcW w:w="1542" w:type="dxa"/>
            <w:tcBorders>
              <w:top w:val="single" w:sz="6" w:space="0" w:color="auto"/>
              <w:left w:val="single" w:sz="6" w:space="0" w:color="auto"/>
              <w:bottom w:val="single" w:sz="6" w:space="0" w:color="auto"/>
              <w:right w:val="single" w:sz="6" w:space="0" w:color="auto"/>
            </w:tcBorders>
            <w:hideMark/>
          </w:tcPr>
          <w:p w14:paraId="7E78E634" w14:textId="77777777" w:rsidR="009E4CBA" w:rsidRDefault="009E4CBA">
            <w:pPr>
              <w:pStyle w:val="TAL"/>
            </w:pPr>
            <w:r>
              <w:t>vflInferReq</w:t>
            </w:r>
          </w:p>
        </w:tc>
        <w:tc>
          <w:tcPr>
            <w:tcW w:w="2417" w:type="dxa"/>
            <w:tcBorders>
              <w:top w:val="single" w:sz="6" w:space="0" w:color="auto"/>
              <w:left w:val="single" w:sz="6" w:space="0" w:color="auto"/>
              <w:bottom w:val="single" w:sz="6" w:space="0" w:color="auto"/>
              <w:right w:val="single" w:sz="6" w:space="0" w:color="auto"/>
            </w:tcBorders>
            <w:hideMark/>
          </w:tcPr>
          <w:p w14:paraId="7F24496E" w14:textId="77777777" w:rsidR="009E4CBA" w:rsidRDefault="009E4CBA">
            <w:pPr>
              <w:pStyle w:val="TAL"/>
            </w:pPr>
            <w:r>
              <w:t>VflInferReq</w:t>
            </w:r>
          </w:p>
        </w:tc>
        <w:tc>
          <w:tcPr>
            <w:tcW w:w="284" w:type="dxa"/>
            <w:tcBorders>
              <w:top w:val="single" w:sz="6" w:space="0" w:color="auto"/>
              <w:left w:val="single" w:sz="6" w:space="0" w:color="auto"/>
              <w:bottom w:val="single" w:sz="6" w:space="0" w:color="auto"/>
              <w:right w:val="single" w:sz="6" w:space="0" w:color="auto"/>
            </w:tcBorders>
            <w:hideMark/>
          </w:tcPr>
          <w:p w14:paraId="2E21FA92" w14:textId="77777777" w:rsidR="009E4CBA" w:rsidRDefault="009E4CBA">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68968562" w14:textId="77777777" w:rsidR="009E4CBA" w:rsidRDefault="009E4CBA">
            <w:pPr>
              <w:pStyle w:val="TAL"/>
            </w:pPr>
            <w:r>
              <w:t>0..1</w:t>
            </w:r>
          </w:p>
        </w:tc>
        <w:tc>
          <w:tcPr>
            <w:tcW w:w="2682" w:type="dxa"/>
            <w:tcBorders>
              <w:top w:val="single" w:sz="6" w:space="0" w:color="auto"/>
              <w:left w:val="single" w:sz="6" w:space="0" w:color="auto"/>
              <w:bottom w:val="single" w:sz="6" w:space="0" w:color="auto"/>
              <w:right w:val="single" w:sz="6" w:space="0" w:color="auto"/>
            </w:tcBorders>
            <w:hideMark/>
          </w:tcPr>
          <w:p w14:paraId="7187F257" w14:textId="77777777" w:rsidR="009E4CBA" w:rsidRDefault="009E4CBA">
            <w:pPr>
              <w:pStyle w:val="TAL"/>
            </w:pPr>
            <w:r>
              <w:t>Represents required conditions to apply VFL inference.</w:t>
            </w:r>
          </w:p>
        </w:tc>
        <w:tc>
          <w:tcPr>
            <w:tcW w:w="1277" w:type="dxa"/>
            <w:tcBorders>
              <w:top w:val="single" w:sz="6" w:space="0" w:color="auto"/>
              <w:left w:val="single" w:sz="6" w:space="0" w:color="auto"/>
              <w:bottom w:val="single" w:sz="6" w:space="0" w:color="auto"/>
              <w:right w:val="single" w:sz="6" w:space="0" w:color="auto"/>
            </w:tcBorders>
          </w:tcPr>
          <w:p w14:paraId="0768E979" w14:textId="77777777" w:rsidR="009E4CBA" w:rsidRDefault="009E4CBA">
            <w:pPr>
              <w:pStyle w:val="TAL"/>
              <w:rPr>
                <w:rFonts w:cs="Arial"/>
                <w:szCs w:val="18"/>
              </w:rPr>
            </w:pPr>
          </w:p>
        </w:tc>
      </w:tr>
      <w:tr w:rsidR="009E4CBA" w14:paraId="21B58E6F" w14:textId="77777777" w:rsidTr="009E4CBA">
        <w:trPr>
          <w:jc w:val="center"/>
        </w:trPr>
        <w:tc>
          <w:tcPr>
            <w:tcW w:w="1542" w:type="dxa"/>
            <w:tcBorders>
              <w:top w:val="single" w:sz="6" w:space="0" w:color="auto"/>
              <w:left w:val="single" w:sz="6" w:space="0" w:color="auto"/>
              <w:bottom w:val="single" w:sz="6" w:space="0" w:color="auto"/>
              <w:right w:val="single" w:sz="6" w:space="0" w:color="auto"/>
            </w:tcBorders>
            <w:hideMark/>
          </w:tcPr>
          <w:p w14:paraId="23BA985D" w14:textId="77777777" w:rsidR="009E4CBA" w:rsidRDefault="009E4CBA">
            <w:pPr>
              <w:pStyle w:val="TAL"/>
            </w:pPr>
            <w:r>
              <w:t>vflInferResults</w:t>
            </w:r>
          </w:p>
        </w:tc>
        <w:tc>
          <w:tcPr>
            <w:tcW w:w="2417" w:type="dxa"/>
            <w:tcBorders>
              <w:top w:val="single" w:sz="6" w:space="0" w:color="auto"/>
              <w:left w:val="single" w:sz="6" w:space="0" w:color="auto"/>
              <w:bottom w:val="single" w:sz="6" w:space="0" w:color="auto"/>
              <w:right w:val="single" w:sz="6" w:space="0" w:color="auto"/>
            </w:tcBorders>
            <w:hideMark/>
          </w:tcPr>
          <w:p w14:paraId="4873E48D" w14:textId="77777777" w:rsidR="009E4CBA" w:rsidRDefault="009E4CBA">
            <w:pPr>
              <w:pStyle w:val="TAL"/>
            </w:pPr>
            <w:r>
              <w:t>array(VflInferResult)</w:t>
            </w:r>
          </w:p>
        </w:tc>
        <w:tc>
          <w:tcPr>
            <w:tcW w:w="284" w:type="dxa"/>
            <w:tcBorders>
              <w:top w:val="single" w:sz="6" w:space="0" w:color="auto"/>
              <w:left w:val="single" w:sz="6" w:space="0" w:color="auto"/>
              <w:bottom w:val="single" w:sz="6" w:space="0" w:color="auto"/>
              <w:right w:val="single" w:sz="6" w:space="0" w:color="auto"/>
            </w:tcBorders>
            <w:hideMark/>
          </w:tcPr>
          <w:p w14:paraId="2113DAFA" w14:textId="77777777" w:rsidR="009E4CBA" w:rsidRDefault="009E4CBA">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11C475ED" w14:textId="77777777" w:rsidR="009E4CBA" w:rsidRDefault="009E4CBA">
            <w:pPr>
              <w:pStyle w:val="TAL"/>
            </w:pPr>
            <w:r>
              <w:t>1..N</w:t>
            </w:r>
          </w:p>
        </w:tc>
        <w:tc>
          <w:tcPr>
            <w:tcW w:w="2682" w:type="dxa"/>
            <w:tcBorders>
              <w:top w:val="single" w:sz="6" w:space="0" w:color="auto"/>
              <w:left w:val="single" w:sz="6" w:space="0" w:color="auto"/>
              <w:bottom w:val="single" w:sz="6" w:space="0" w:color="auto"/>
              <w:right w:val="single" w:sz="6" w:space="0" w:color="auto"/>
            </w:tcBorders>
            <w:hideMark/>
          </w:tcPr>
          <w:p w14:paraId="38ECB50D" w14:textId="77777777" w:rsidR="009E4CBA" w:rsidRDefault="009E4CBA">
            <w:pPr>
              <w:pStyle w:val="TAL"/>
            </w:pPr>
            <w:r>
              <w:t>Represents intermediate VFL inference results</w:t>
            </w:r>
          </w:p>
        </w:tc>
        <w:tc>
          <w:tcPr>
            <w:tcW w:w="1277" w:type="dxa"/>
            <w:tcBorders>
              <w:top w:val="single" w:sz="6" w:space="0" w:color="auto"/>
              <w:left w:val="single" w:sz="6" w:space="0" w:color="auto"/>
              <w:bottom w:val="single" w:sz="6" w:space="0" w:color="auto"/>
              <w:right w:val="single" w:sz="6" w:space="0" w:color="auto"/>
            </w:tcBorders>
          </w:tcPr>
          <w:p w14:paraId="6BEA9726" w14:textId="77777777" w:rsidR="009E4CBA" w:rsidRDefault="009E4CBA">
            <w:pPr>
              <w:pStyle w:val="TAL"/>
              <w:rPr>
                <w:rFonts w:cs="Arial"/>
                <w:szCs w:val="18"/>
              </w:rPr>
            </w:pPr>
          </w:p>
        </w:tc>
      </w:tr>
      <w:tr w:rsidR="009E4CBA" w:rsidDel="00ED7F7B" w14:paraId="78E88AAF" w14:textId="3AF8AC28" w:rsidTr="009E4CBA">
        <w:trPr>
          <w:jc w:val="center"/>
          <w:del w:id="55" w:author="Ericsson User" w:date="2026-01-13T10:29:00Z"/>
        </w:trPr>
        <w:tc>
          <w:tcPr>
            <w:tcW w:w="1542" w:type="dxa"/>
            <w:tcBorders>
              <w:top w:val="single" w:sz="6" w:space="0" w:color="auto"/>
              <w:left w:val="single" w:sz="6" w:space="0" w:color="auto"/>
              <w:bottom w:val="single" w:sz="6" w:space="0" w:color="auto"/>
              <w:right w:val="single" w:sz="6" w:space="0" w:color="auto"/>
            </w:tcBorders>
            <w:hideMark/>
          </w:tcPr>
          <w:p w14:paraId="4D25F517" w14:textId="76B8F699" w:rsidR="009E4CBA" w:rsidDel="00ED7F7B" w:rsidRDefault="009E4CBA">
            <w:pPr>
              <w:pStyle w:val="TAL"/>
              <w:rPr>
                <w:del w:id="56" w:author="Ericsson User" w:date="2026-01-13T10:29:00Z" w16du:dateUtc="2026-01-13T09:29:00Z"/>
              </w:rPr>
            </w:pPr>
          </w:p>
        </w:tc>
        <w:tc>
          <w:tcPr>
            <w:tcW w:w="2417" w:type="dxa"/>
            <w:tcBorders>
              <w:top w:val="single" w:sz="6" w:space="0" w:color="auto"/>
              <w:left w:val="single" w:sz="6" w:space="0" w:color="auto"/>
              <w:bottom w:val="single" w:sz="6" w:space="0" w:color="auto"/>
              <w:right w:val="single" w:sz="6" w:space="0" w:color="auto"/>
            </w:tcBorders>
            <w:hideMark/>
          </w:tcPr>
          <w:p w14:paraId="4438591C" w14:textId="30D93981" w:rsidR="009E4CBA" w:rsidDel="00ED7F7B" w:rsidRDefault="009E4CBA">
            <w:pPr>
              <w:pStyle w:val="TAL"/>
              <w:rPr>
                <w:del w:id="57" w:author="Ericsson User" w:date="2026-01-13T10:29:00Z" w16du:dateUtc="2026-01-13T09:29:00Z"/>
              </w:rPr>
            </w:pPr>
          </w:p>
        </w:tc>
        <w:tc>
          <w:tcPr>
            <w:tcW w:w="284" w:type="dxa"/>
            <w:tcBorders>
              <w:top w:val="single" w:sz="6" w:space="0" w:color="auto"/>
              <w:left w:val="single" w:sz="6" w:space="0" w:color="auto"/>
              <w:bottom w:val="single" w:sz="6" w:space="0" w:color="auto"/>
              <w:right w:val="single" w:sz="6" w:space="0" w:color="auto"/>
            </w:tcBorders>
            <w:hideMark/>
          </w:tcPr>
          <w:p w14:paraId="40BF5446" w14:textId="187FCF53" w:rsidR="009E4CBA" w:rsidDel="00ED7F7B" w:rsidRDefault="009E4CBA">
            <w:pPr>
              <w:pStyle w:val="TAL"/>
              <w:rPr>
                <w:del w:id="58" w:author="Ericsson User" w:date="2026-01-13T10:29:00Z" w16du:dateUtc="2026-01-13T09:29:00Z"/>
              </w:rPr>
            </w:pPr>
          </w:p>
        </w:tc>
        <w:tc>
          <w:tcPr>
            <w:tcW w:w="1134" w:type="dxa"/>
            <w:tcBorders>
              <w:top w:val="single" w:sz="6" w:space="0" w:color="auto"/>
              <w:left w:val="single" w:sz="6" w:space="0" w:color="auto"/>
              <w:bottom w:val="single" w:sz="6" w:space="0" w:color="auto"/>
              <w:right w:val="single" w:sz="6" w:space="0" w:color="auto"/>
            </w:tcBorders>
            <w:hideMark/>
          </w:tcPr>
          <w:p w14:paraId="0710D7C0" w14:textId="7A41653C" w:rsidR="009E4CBA" w:rsidDel="00ED7F7B" w:rsidRDefault="009E4CBA">
            <w:pPr>
              <w:pStyle w:val="TAL"/>
              <w:rPr>
                <w:del w:id="59" w:author="Ericsson User" w:date="2026-01-13T10:29:00Z" w16du:dateUtc="2026-01-13T09:29:00Z"/>
              </w:rPr>
            </w:pPr>
          </w:p>
        </w:tc>
        <w:tc>
          <w:tcPr>
            <w:tcW w:w="2682" w:type="dxa"/>
            <w:tcBorders>
              <w:top w:val="single" w:sz="6" w:space="0" w:color="auto"/>
              <w:left w:val="single" w:sz="6" w:space="0" w:color="auto"/>
              <w:bottom w:val="single" w:sz="6" w:space="0" w:color="auto"/>
              <w:right w:val="single" w:sz="6" w:space="0" w:color="auto"/>
            </w:tcBorders>
            <w:hideMark/>
          </w:tcPr>
          <w:p w14:paraId="06803631" w14:textId="39D5B6F1" w:rsidR="009E4CBA" w:rsidDel="00ED7F7B" w:rsidRDefault="009E4CBA">
            <w:pPr>
              <w:pStyle w:val="TAL"/>
              <w:rPr>
                <w:del w:id="60" w:author="Ericsson User" w:date="2026-01-13T10:29:00Z" w16du:dateUtc="2026-01-13T09:29:00Z"/>
              </w:rPr>
            </w:pPr>
          </w:p>
        </w:tc>
        <w:tc>
          <w:tcPr>
            <w:tcW w:w="1277" w:type="dxa"/>
            <w:tcBorders>
              <w:top w:val="single" w:sz="6" w:space="0" w:color="auto"/>
              <w:left w:val="single" w:sz="6" w:space="0" w:color="auto"/>
              <w:bottom w:val="single" w:sz="6" w:space="0" w:color="auto"/>
              <w:right w:val="single" w:sz="6" w:space="0" w:color="auto"/>
            </w:tcBorders>
          </w:tcPr>
          <w:p w14:paraId="7FABB26A" w14:textId="56D8170A" w:rsidR="009E4CBA" w:rsidDel="00ED7F7B" w:rsidRDefault="009E4CBA">
            <w:pPr>
              <w:pStyle w:val="TAL"/>
              <w:rPr>
                <w:del w:id="61" w:author="Ericsson User" w:date="2026-01-13T10:29:00Z" w16du:dateUtc="2026-01-13T09:29:00Z"/>
                <w:rFonts w:cs="Arial"/>
                <w:szCs w:val="18"/>
              </w:rPr>
            </w:pPr>
          </w:p>
        </w:tc>
      </w:tr>
    </w:tbl>
    <w:p w14:paraId="0C1D5749" w14:textId="77777777" w:rsidR="009E4CBA" w:rsidRDefault="009E4CBA" w:rsidP="009E4CBA"/>
    <w:p w14:paraId="6DF95067" w14:textId="49E6B433" w:rsidR="00E940D2" w:rsidRPr="00CE4669" w:rsidRDefault="00E940D2" w:rsidP="00E940D2">
      <w:pPr>
        <w:pStyle w:val="CRSeparator"/>
      </w:pPr>
      <w:bookmarkStart w:id="62" w:name="_Toc212131742"/>
      <w:bookmarkStart w:id="63" w:name="_Toc215168733"/>
      <w:r w:rsidRPr="00CE4669">
        <w:t>==============</w:t>
      </w:r>
      <w:r>
        <w:t>Next</w:t>
      </w:r>
      <w:r w:rsidRPr="00CE4669">
        <w:t xml:space="preserve"> change==============</w:t>
      </w:r>
    </w:p>
    <w:p w14:paraId="3E51C9DE" w14:textId="77777777" w:rsidR="009E3903" w:rsidRDefault="009E3903" w:rsidP="009E3903">
      <w:pPr>
        <w:pStyle w:val="Heading5"/>
      </w:pPr>
      <w:r>
        <w:t>5.10.6.2.3</w:t>
      </w:r>
      <w:r>
        <w:tab/>
        <w:t xml:space="preserve">Type </w:t>
      </w:r>
      <w:r>
        <w:rPr>
          <w:rFonts w:eastAsia="DengXian"/>
        </w:rPr>
        <w:t>VflInferSubPatch</w:t>
      </w:r>
      <w:bookmarkEnd w:id="52"/>
      <w:bookmarkEnd w:id="53"/>
      <w:bookmarkEnd w:id="54"/>
      <w:bookmarkEnd w:id="62"/>
      <w:bookmarkEnd w:id="63"/>
    </w:p>
    <w:p w14:paraId="3DA33B59" w14:textId="77777777" w:rsidR="009E4CBA" w:rsidRDefault="009E4CBA" w:rsidP="009E4CBA">
      <w:pPr>
        <w:pStyle w:val="TH"/>
        <w:overflowPunct w:val="0"/>
        <w:autoSpaceDE w:val="0"/>
        <w:autoSpaceDN w:val="0"/>
        <w:adjustRightInd w:val="0"/>
        <w:textAlignment w:val="baseline"/>
        <w:rPr>
          <w:rFonts w:eastAsia="MS Mincho"/>
        </w:rPr>
      </w:pPr>
      <w:bookmarkStart w:id="64" w:name="_Toc200962152"/>
      <w:bookmarkStart w:id="65" w:name="_Toc207837961"/>
      <w:bookmarkStart w:id="66" w:name="_Toc209479564"/>
      <w:r>
        <w:rPr>
          <w:rFonts w:eastAsia="MS Mincho"/>
        </w:rPr>
        <w:t xml:space="preserve">Table 5.10.6.2.3-1: Definition of type </w:t>
      </w:r>
      <w:r>
        <w:rPr>
          <w:rFonts w:eastAsia="DengXian"/>
        </w:rPr>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17"/>
        <w:gridCol w:w="2442"/>
        <w:gridCol w:w="284"/>
        <w:gridCol w:w="1134"/>
        <w:gridCol w:w="2686"/>
        <w:gridCol w:w="1273"/>
      </w:tblGrid>
      <w:tr w:rsidR="009E4CBA" w14:paraId="5239F1B7" w14:textId="77777777" w:rsidTr="009E4CBA">
        <w:trPr>
          <w:trHeight w:val="139"/>
          <w:jc w:val="center"/>
        </w:trPr>
        <w:tc>
          <w:tcPr>
            <w:tcW w:w="1517" w:type="dxa"/>
            <w:tcBorders>
              <w:top w:val="single" w:sz="6" w:space="0" w:color="auto"/>
              <w:left w:val="single" w:sz="6" w:space="0" w:color="auto"/>
              <w:bottom w:val="single" w:sz="6" w:space="0" w:color="auto"/>
              <w:right w:val="single" w:sz="6" w:space="0" w:color="auto"/>
            </w:tcBorders>
            <w:shd w:val="clear" w:color="auto" w:fill="D0CECE"/>
            <w:hideMark/>
          </w:tcPr>
          <w:p w14:paraId="3A288EC3" w14:textId="77777777" w:rsidR="009E4CBA" w:rsidRDefault="009E4CBA">
            <w:pPr>
              <w:pStyle w:val="TAH"/>
            </w:pPr>
            <w:r>
              <w:t>Attribute name</w:t>
            </w:r>
          </w:p>
        </w:tc>
        <w:tc>
          <w:tcPr>
            <w:tcW w:w="2442" w:type="dxa"/>
            <w:tcBorders>
              <w:top w:val="single" w:sz="6" w:space="0" w:color="auto"/>
              <w:left w:val="single" w:sz="6" w:space="0" w:color="auto"/>
              <w:bottom w:val="single" w:sz="6" w:space="0" w:color="auto"/>
              <w:right w:val="single" w:sz="6" w:space="0" w:color="auto"/>
            </w:tcBorders>
            <w:shd w:val="clear" w:color="auto" w:fill="D0CECE"/>
            <w:hideMark/>
          </w:tcPr>
          <w:p w14:paraId="40F9A8FB" w14:textId="77777777" w:rsidR="009E4CBA" w:rsidRDefault="009E4CBA">
            <w:pPr>
              <w:pStyle w:val="TAH"/>
            </w:pPr>
            <w:r>
              <w:t>Data type</w:t>
            </w:r>
          </w:p>
        </w:tc>
        <w:tc>
          <w:tcPr>
            <w:tcW w:w="284" w:type="dxa"/>
            <w:tcBorders>
              <w:top w:val="single" w:sz="6" w:space="0" w:color="auto"/>
              <w:left w:val="single" w:sz="6" w:space="0" w:color="auto"/>
              <w:bottom w:val="single" w:sz="6" w:space="0" w:color="auto"/>
              <w:right w:val="single" w:sz="6" w:space="0" w:color="auto"/>
            </w:tcBorders>
            <w:shd w:val="clear" w:color="auto" w:fill="D0CECE"/>
            <w:hideMark/>
          </w:tcPr>
          <w:p w14:paraId="44D46C5E" w14:textId="77777777" w:rsidR="009E4CBA" w:rsidRDefault="009E4C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D0CECE"/>
            <w:hideMark/>
          </w:tcPr>
          <w:p w14:paraId="244E1B0E" w14:textId="77777777" w:rsidR="009E4CBA" w:rsidRDefault="009E4CBA">
            <w:pPr>
              <w:pStyle w:val="TAH"/>
            </w:pPr>
            <w:r>
              <w:t>Cardinality</w:t>
            </w:r>
          </w:p>
        </w:tc>
        <w:tc>
          <w:tcPr>
            <w:tcW w:w="2686" w:type="dxa"/>
            <w:tcBorders>
              <w:top w:val="single" w:sz="6" w:space="0" w:color="auto"/>
              <w:left w:val="single" w:sz="6" w:space="0" w:color="auto"/>
              <w:bottom w:val="single" w:sz="6" w:space="0" w:color="auto"/>
              <w:right w:val="single" w:sz="6" w:space="0" w:color="auto"/>
            </w:tcBorders>
            <w:shd w:val="clear" w:color="auto" w:fill="D0CECE"/>
            <w:hideMark/>
          </w:tcPr>
          <w:p w14:paraId="6370B7CF" w14:textId="77777777" w:rsidR="009E4CBA" w:rsidRDefault="009E4CBA">
            <w:pPr>
              <w:pStyle w:val="TAH"/>
            </w:pPr>
            <w:r>
              <w:rPr>
                <w:rFonts w:cs="Arial"/>
                <w:szCs w:val="18"/>
              </w:rPr>
              <w:t>Description</w:t>
            </w:r>
          </w:p>
        </w:tc>
        <w:tc>
          <w:tcPr>
            <w:tcW w:w="1273" w:type="dxa"/>
            <w:tcBorders>
              <w:top w:val="single" w:sz="6" w:space="0" w:color="auto"/>
              <w:left w:val="single" w:sz="6" w:space="0" w:color="auto"/>
              <w:bottom w:val="single" w:sz="6" w:space="0" w:color="auto"/>
              <w:right w:val="single" w:sz="6" w:space="0" w:color="auto"/>
            </w:tcBorders>
            <w:shd w:val="clear" w:color="auto" w:fill="D0CECE"/>
            <w:hideMark/>
          </w:tcPr>
          <w:p w14:paraId="7648643A" w14:textId="77777777" w:rsidR="009E4CBA" w:rsidRDefault="009E4CBA">
            <w:pPr>
              <w:pStyle w:val="TAH"/>
            </w:pPr>
            <w:r>
              <w:rPr>
                <w:rFonts w:cs="Arial"/>
                <w:szCs w:val="18"/>
              </w:rPr>
              <w:t>Applicability</w:t>
            </w:r>
          </w:p>
        </w:tc>
      </w:tr>
      <w:tr w:rsidR="009E4CBA" w14:paraId="48816987" w14:textId="77777777" w:rsidTr="009E4CBA">
        <w:trPr>
          <w:jc w:val="center"/>
        </w:trPr>
        <w:tc>
          <w:tcPr>
            <w:tcW w:w="1517" w:type="dxa"/>
            <w:tcBorders>
              <w:top w:val="single" w:sz="6" w:space="0" w:color="auto"/>
              <w:left w:val="single" w:sz="6" w:space="0" w:color="auto"/>
              <w:bottom w:val="single" w:sz="6" w:space="0" w:color="auto"/>
              <w:right w:val="single" w:sz="6" w:space="0" w:color="auto"/>
            </w:tcBorders>
            <w:hideMark/>
          </w:tcPr>
          <w:p w14:paraId="13FAE202" w14:textId="77777777" w:rsidR="009E4CBA" w:rsidRDefault="009E4CBA">
            <w:pPr>
              <w:pStyle w:val="TAL"/>
            </w:pPr>
            <w:r>
              <w:t>notifUri</w:t>
            </w:r>
          </w:p>
        </w:tc>
        <w:tc>
          <w:tcPr>
            <w:tcW w:w="2442" w:type="dxa"/>
            <w:tcBorders>
              <w:top w:val="single" w:sz="6" w:space="0" w:color="auto"/>
              <w:left w:val="single" w:sz="6" w:space="0" w:color="auto"/>
              <w:bottom w:val="single" w:sz="6" w:space="0" w:color="auto"/>
              <w:right w:val="single" w:sz="6" w:space="0" w:color="auto"/>
            </w:tcBorders>
            <w:hideMark/>
          </w:tcPr>
          <w:p w14:paraId="1ABD291E" w14:textId="77777777" w:rsidR="009E4CBA" w:rsidRDefault="009E4CBA">
            <w:pPr>
              <w:pStyle w:val="TAL"/>
              <w:rPr>
                <w:lang w:eastAsia="zh-CN"/>
              </w:rPr>
            </w:pPr>
            <w:r>
              <w:t>Uri</w:t>
            </w:r>
          </w:p>
        </w:tc>
        <w:tc>
          <w:tcPr>
            <w:tcW w:w="284" w:type="dxa"/>
            <w:tcBorders>
              <w:top w:val="single" w:sz="6" w:space="0" w:color="auto"/>
              <w:left w:val="single" w:sz="6" w:space="0" w:color="auto"/>
              <w:bottom w:val="single" w:sz="6" w:space="0" w:color="auto"/>
              <w:right w:val="single" w:sz="6" w:space="0" w:color="auto"/>
            </w:tcBorders>
            <w:hideMark/>
          </w:tcPr>
          <w:p w14:paraId="65DF14D3" w14:textId="77777777" w:rsidR="009E4CBA" w:rsidRDefault="009E4CBA">
            <w:pPr>
              <w:pStyle w:val="TAL"/>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3A2ED3F2" w14:textId="77777777" w:rsidR="009E4CBA" w:rsidRDefault="009E4CBA">
            <w:pPr>
              <w:pStyle w:val="TAL"/>
              <w:rPr>
                <w:lang w:eastAsia="zh-CN"/>
              </w:rPr>
            </w:pPr>
            <w:r>
              <w:t>0..1</w:t>
            </w:r>
          </w:p>
        </w:tc>
        <w:tc>
          <w:tcPr>
            <w:tcW w:w="2686" w:type="dxa"/>
            <w:tcBorders>
              <w:top w:val="single" w:sz="6" w:space="0" w:color="auto"/>
              <w:left w:val="single" w:sz="6" w:space="0" w:color="auto"/>
              <w:bottom w:val="single" w:sz="6" w:space="0" w:color="auto"/>
              <w:right w:val="single" w:sz="6" w:space="0" w:color="auto"/>
            </w:tcBorders>
            <w:hideMark/>
          </w:tcPr>
          <w:p w14:paraId="3185B6F8" w14:textId="77777777" w:rsidR="009E4CBA" w:rsidRDefault="009E4CBA">
            <w:pPr>
              <w:pStyle w:val="TAL"/>
            </w:pPr>
            <w:r>
              <w:rPr>
                <w:lang w:val="en-US" w:eastAsia="ja-JP"/>
              </w:rPr>
              <w:t>URI at which the NF service consumer requests to receive notifications.</w:t>
            </w:r>
          </w:p>
        </w:tc>
        <w:tc>
          <w:tcPr>
            <w:tcW w:w="1273" w:type="dxa"/>
            <w:tcBorders>
              <w:top w:val="single" w:sz="6" w:space="0" w:color="auto"/>
              <w:left w:val="single" w:sz="6" w:space="0" w:color="auto"/>
              <w:bottom w:val="single" w:sz="6" w:space="0" w:color="auto"/>
              <w:right w:val="single" w:sz="6" w:space="0" w:color="auto"/>
            </w:tcBorders>
          </w:tcPr>
          <w:p w14:paraId="71C90994" w14:textId="77777777" w:rsidR="009E4CBA" w:rsidRDefault="009E4CBA">
            <w:pPr>
              <w:pStyle w:val="TAL"/>
              <w:rPr>
                <w:rFonts w:cs="Arial"/>
                <w:szCs w:val="18"/>
              </w:rPr>
            </w:pPr>
          </w:p>
        </w:tc>
      </w:tr>
      <w:tr w:rsidR="009E4CBA" w14:paraId="7C66C797" w14:textId="77777777" w:rsidTr="009E4CBA">
        <w:trPr>
          <w:jc w:val="center"/>
        </w:trPr>
        <w:tc>
          <w:tcPr>
            <w:tcW w:w="1517" w:type="dxa"/>
            <w:tcBorders>
              <w:top w:val="single" w:sz="6" w:space="0" w:color="auto"/>
              <w:left w:val="single" w:sz="6" w:space="0" w:color="auto"/>
              <w:bottom w:val="single" w:sz="6" w:space="0" w:color="auto"/>
              <w:right w:val="single" w:sz="6" w:space="0" w:color="auto"/>
            </w:tcBorders>
            <w:hideMark/>
          </w:tcPr>
          <w:p w14:paraId="27BA3623" w14:textId="77777777" w:rsidR="009E4CBA" w:rsidRDefault="009E4CBA">
            <w:pPr>
              <w:pStyle w:val="TAL"/>
            </w:pPr>
            <w:r>
              <w:t>notifCorrId</w:t>
            </w:r>
          </w:p>
        </w:tc>
        <w:tc>
          <w:tcPr>
            <w:tcW w:w="2442" w:type="dxa"/>
            <w:tcBorders>
              <w:top w:val="single" w:sz="6" w:space="0" w:color="auto"/>
              <w:left w:val="single" w:sz="6" w:space="0" w:color="auto"/>
              <w:bottom w:val="single" w:sz="6" w:space="0" w:color="auto"/>
              <w:right w:val="single" w:sz="6" w:space="0" w:color="auto"/>
            </w:tcBorders>
            <w:hideMark/>
          </w:tcPr>
          <w:p w14:paraId="2DBBAB3E" w14:textId="77777777" w:rsidR="009E4CBA" w:rsidRDefault="009E4CBA">
            <w:pPr>
              <w:pStyle w:val="TAL"/>
            </w:pPr>
            <w:r>
              <w:t>string</w:t>
            </w:r>
          </w:p>
        </w:tc>
        <w:tc>
          <w:tcPr>
            <w:tcW w:w="284" w:type="dxa"/>
            <w:tcBorders>
              <w:top w:val="single" w:sz="6" w:space="0" w:color="auto"/>
              <w:left w:val="single" w:sz="6" w:space="0" w:color="auto"/>
              <w:bottom w:val="single" w:sz="6" w:space="0" w:color="auto"/>
              <w:right w:val="single" w:sz="6" w:space="0" w:color="auto"/>
            </w:tcBorders>
            <w:hideMark/>
          </w:tcPr>
          <w:p w14:paraId="13A52ACA" w14:textId="77777777" w:rsidR="009E4CBA" w:rsidRDefault="009E4CBA">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426742E0" w14:textId="77777777" w:rsidR="009E4CBA" w:rsidRDefault="009E4CBA">
            <w:pPr>
              <w:pStyle w:val="TAL"/>
            </w:pPr>
            <w:r>
              <w:t>1</w:t>
            </w:r>
          </w:p>
        </w:tc>
        <w:tc>
          <w:tcPr>
            <w:tcW w:w="2686" w:type="dxa"/>
            <w:tcBorders>
              <w:top w:val="single" w:sz="6" w:space="0" w:color="auto"/>
              <w:left w:val="single" w:sz="6" w:space="0" w:color="auto"/>
              <w:bottom w:val="single" w:sz="6" w:space="0" w:color="auto"/>
              <w:right w:val="single" w:sz="6" w:space="0" w:color="auto"/>
            </w:tcBorders>
            <w:hideMark/>
          </w:tcPr>
          <w:p w14:paraId="0E7D6DC2" w14:textId="77777777" w:rsidR="009E4CBA" w:rsidRDefault="009E4CBA">
            <w:pPr>
              <w:pStyle w:val="TAL"/>
              <w:rPr>
                <w:lang w:val="en-US" w:eastAsia="ja-JP"/>
              </w:rPr>
            </w:pPr>
            <w:r>
              <w:t>The value of Notification Correlation ID in the corresponding notification.</w:t>
            </w:r>
          </w:p>
        </w:tc>
        <w:tc>
          <w:tcPr>
            <w:tcW w:w="1273" w:type="dxa"/>
            <w:tcBorders>
              <w:top w:val="single" w:sz="6" w:space="0" w:color="auto"/>
              <w:left w:val="single" w:sz="6" w:space="0" w:color="auto"/>
              <w:bottom w:val="single" w:sz="6" w:space="0" w:color="auto"/>
              <w:right w:val="single" w:sz="6" w:space="0" w:color="auto"/>
            </w:tcBorders>
          </w:tcPr>
          <w:p w14:paraId="7CE871E8" w14:textId="77777777" w:rsidR="009E4CBA" w:rsidRDefault="009E4CBA">
            <w:pPr>
              <w:pStyle w:val="TAL"/>
              <w:rPr>
                <w:rFonts w:cs="Arial"/>
                <w:szCs w:val="18"/>
              </w:rPr>
            </w:pPr>
          </w:p>
        </w:tc>
      </w:tr>
      <w:tr w:rsidR="009E4CBA" w14:paraId="726A79C9" w14:textId="77777777" w:rsidTr="009E4CBA">
        <w:trPr>
          <w:jc w:val="center"/>
        </w:trPr>
        <w:tc>
          <w:tcPr>
            <w:tcW w:w="1517" w:type="dxa"/>
            <w:tcBorders>
              <w:top w:val="single" w:sz="6" w:space="0" w:color="auto"/>
              <w:left w:val="single" w:sz="6" w:space="0" w:color="auto"/>
              <w:bottom w:val="single" w:sz="6" w:space="0" w:color="auto"/>
              <w:right w:val="single" w:sz="6" w:space="0" w:color="auto"/>
            </w:tcBorders>
            <w:hideMark/>
          </w:tcPr>
          <w:p w14:paraId="0E03E4DE" w14:textId="77777777" w:rsidR="009E4CBA" w:rsidRDefault="009E4CBA">
            <w:pPr>
              <w:pStyle w:val="TAL"/>
            </w:pPr>
            <w:r>
              <w:t>reportingReqs</w:t>
            </w:r>
          </w:p>
        </w:tc>
        <w:tc>
          <w:tcPr>
            <w:tcW w:w="2442" w:type="dxa"/>
            <w:tcBorders>
              <w:top w:val="single" w:sz="6" w:space="0" w:color="auto"/>
              <w:left w:val="single" w:sz="6" w:space="0" w:color="auto"/>
              <w:bottom w:val="single" w:sz="6" w:space="0" w:color="auto"/>
              <w:right w:val="single" w:sz="6" w:space="0" w:color="auto"/>
            </w:tcBorders>
            <w:hideMark/>
          </w:tcPr>
          <w:p w14:paraId="466FD99C" w14:textId="77777777" w:rsidR="009E4CBA" w:rsidRDefault="009E4CBA">
            <w:pPr>
              <w:pStyle w:val="TAL"/>
            </w:pPr>
            <w:r>
              <w:t>ReportingInformation</w:t>
            </w:r>
          </w:p>
        </w:tc>
        <w:tc>
          <w:tcPr>
            <w:tcW w:w="284" w:type="dxa"/>
            <w:tcBorders>
              <w:top w:val="single" w:sz="6" w:space="0" w:color="auto"/>
              <w:left w:val="single" w:sz="6" w:space="0" w:color="auto"/>
              <w:bottom w:val="single" w:sz="6" w:space="0" w:color="auto"/>
              <w:right w:val="single" w:sz="6" w:space="0" w:color="auto"/>
            </w:tcBorders>
            <w:hideMark/>
          </w:tcPr>
          <w:p w14:paraId="4BFC2205" w14:textId="77777777" w:rsidR="009E4CBA" w:rsidRDefault="009E4CBA">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22B1E652" w14:textId="77777777" w:rsidR="009E4CBA" w:rsidRDefault="009E4CBA">
            <w:pPr>
              <w:pStyle w:val="TAL"/>
            </w:pPr>
            <w:r>
              <w:t>0..1</w:t>
            </w:r>
          </w:p>
        </w:tc>
        <w:tc>
          <w:tcPr>
            <w:tcW w:w="2686" w:type="dxa"/>
            <w:tcBorders>
              <w:top w:val="single" w:sz="6" w:space="0" w:color="auto"/>
              <w:left w:val="single" w:sz="6" w:space="0" w:color="auto"/>
              <w:bottom w:val="single" w:sz="6" w:space="0" w:color="auto"/>
              <w:right w:val="single" w:sz="6" w:space="0" w:color="auto"/>
            </w:tcBorders>
            <w:hideMark/>
          </w:tcPr>
          <w:p w14:paraId="1DDD9CBA" w14:textId="77777777" w:rsidR="009E4CBA" w:rsidRDefault="009E4CBA">
            <w:pPr>
              <w:pStyle w:val="TAL"/>
            </w:pPr>
            <w:r>
              <w:t>Reporting requirement information of the VFL inference subscription.</w:t>
            </w:r>
          </w:p>
        </w:tc>
        <w:tc>
          <w:tcPr>
            <w:tcW w:w="1273" w:type="dxa"/>
            <w:tcBorders>
              <w:top w:val="single" w:sz="6" w:space="0" w:color="auto"/>
              <w:left w:val="single" w:sz="6" w:space="0" w:color="auto"/>
              <w:bottom w:val="single" w:sz="6" w:space="0" w:color="auto"/>
              <w:right w:val="single" w:sz="6" w:space="0" w:color="auto"/>
            </w:tcBorders>
          </w:tcPr>
          <w:p w14:paraId="59D2433E" w14:textId="77777777" w:rsidR="009E4CBA" w:rsidRDefault="009E4CBA">
            <w:pPr>
              <w:pStyle w:val="TAL"/>
              <w:rPr>
                <w:rFonts w:cs="Arial"/>
                <w:szCs w:val="18"/>
              </w:rPr>
            </w:pPr>
          </w:p>
        </w:tc>
      </w:tr>
      <w:tr w:rsidR="009E4CBA" w14:paraId="52FBEA13" w14:textId="77777777" w:rsidTr="009E4CBA">
        <w:trPr>
          <w:jc w:val="center"/>
        </w:trPr>
        <w:tc>
          <w:tcPr>
            <w:tcW w:w="1517" w:type="dxa"/>
            <w:tcBorders>
              <w:top w:val="single" w:sz="6" w:space="0" w:color="auto"/>
              <w:left w:val="single" w:sz="6" w:space="0" w:color="auto"/>
              <w:bottom w:val="single" w:sz="6" w:space="0" w:color="auto"/>
              <w:right w:val="single" w:sz="6" w:space="0" w:color="auto"/>
            </w:tcBorders>
            <w:hideMark/>
          </w:tcPr>
          <w:p w14:paraId="79CF132B" w14:textId="77777777" w:rsidR="009E4CBA" w:rsidRDefault="009E4CBA">
            <w:pPr>
              <w:pStyle w:val="TAL"/>
            </w:pPr>
            <w:r>
              <w:t>vflInferAnaSubs</w:t>
            </w:r>
          </w:p>
        </w:tc>
        <w:tc>
          <w:tcPr>
            <w:tcW w:w="2442" w:type="dxa"/>
            <w:tcBorders>
              <w:top w:val="single" w:sz="6" w:space="0" w:color="auto"/>
              <w:left w:val="single" w:sz="6" w:space="0" w:color="auto"/>
              <w:bottom w:val="single" w:sz="6" w:space="0" w:color="auto"/>
              <w:right w:val="single" w:sz="6" w:space="0" w:color="auto"/>
            </w:tcBorders>
            <w:hideMark/>
          </w:tcPr>
          <w:p w14:paraId="181F6244" w14:textId="77777777" w:rsidR="009E4CBA" w:rsidRDefault="009E4CBA">
            <w:pPr>
              <w:pStyle w:val="TAL"/>
            </w:pPr>
            <w:r>
              <w:rPr>
                <w:lang w:eastAsia="zh-CN"/>
              </w:rPr>
              <w:t>array(VflInferAnaSub)</w:t>
            </w:r>
          </w:p>
        </w:tc>
        <w:tc>
          <w:tcPr>
            <w:tcW w:w="284" w:type="dxa"/>
            <w:tcBorders>
              <w:top w:val="single" w:sz="6" w:space="0" w:color="auto"/>
              <w:left w:val="single" w:sz="6" w:space="0" w:color="auto"/>
              <w:bottom w:val="single" w:sz="6" w:space="0" w:color="auto"/>
              <w:right w:val="single" w:sz="6" w:space="0" w:color="auto"/>
            </w:tcBorders>
            <w:hideMark/>
          </w:tcPr>
          <w:p w14:paraId="0709981C" w14:textId="77777777" w:rsidR="009E4CBA" w:rsidRDefault="009E4CBA">
            <w:pPr>
              <w:pStyle w:val="TAL"/>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61D0FA4" w14:textId="77777777" w:rsidR="009E4CBA" w:rsidRDefault="009E4CBA">
            <w:pPr>
              <w:pStyle w:val="TAL"/>
            </w:pPr>
            <w:r>
              <w:rPr>
                <w:lang w:eastAsia="zh-CN"/>
              </w:rPr>
              <w:t>1..N</w:t>
            </w:r>
          </w:p>
        </w:tc>
        <w:tc>
          <w:tcPr>
            <w:tcW w:w="2686" w:type="dxa"/>
            <w:tcBorders>
              <w:top w:val="single" w:sz="6" w:space="0" w:color="auto"/>
              <w:left w:val="single" w:sz="6" w:space="0" w:color="auto"/>
              <w:bottom w:val="single" w:sz="6" w:space="0" w:color="auto"/>
              <w:right w:val="single" w:sz="6" w:space="0" w:color="auto"/>
            </w:tcBorders>
            <w:hideMark/>
          </w:tcPr>
          <w:p w14:paraId="73EDB328" w14:textId="77777777" w:rsidR="009E4CBA" w:rsidRDefault="009E4CBA">
            <w:pPr>
              <w:pStyle w:val="TAL"/>
              <w:rPr>
                <w:lang w:val="en-US" w:eastAsia="ja-JP"/>
              </w:rPr>
            </w:pPr>
            <w:r>
              <w:rPr>
                <w:rFonts w:cs="Arial"/>
                <w:szCs w:val="18"/>
                <w:lang w:eastAsia="zh-CN"/>
              </w:rPr>
              <w:t>Contains the updated VFL inference subscription information for the subscribed analytics ID(s).</w:t>
            </w:r>
          </w:p>
        </w:tc>
        <w:tc>
          <w:tcPr>
            <w:tcW w:w="1273" w:type="dxa"/>
            <w:tcBorders>
              <w:top w:val="single" w:sz="6" w:space="0" w:color="auto"/>
              <w:left w:val="single" w:sz="6" w:space="0" w:color="auto"/>
              <w:bottom w:val="single" w:sz="6" w:space="0" w:color="auto"/>
              <w:right w:val="single" w:sz="6" w:space="0" w:color="auto"/>
            </w:tcBorders>
          </w:tcPr>
          <w:p w14:paraId="00FF08A9" w14:textId="77777777" w:rsidR="009E4CBA" w:rsidRDefault="009E4CBA">
            <w:pPr>
              <w:pStyle w:val="TAL"/>
              <w:rPr>
                <w:rFonts w:cs="Arial"/>
                <w:szCs w:val="18"/>
              </w:rPr>
            </w:pPr>
          </w:p>
        </w:tc>
      </w:tr>
      <w:tr w:rsidR="009E4CBA" w14:paraId="1250A883" w14:textId="77777777" w:rsidTr="009E4CBA">
        <w:trPr>
          <w:jc w:val="center"/>
        </w:trPr>
        <w:tc>
          <w:tcPr>
            <w:tcW w:w="1517" w:type="dxa"/>
            <w:tcBorders>
              <w:top w:val="single" w:sz="6" w:space="0" w:color="auto"/>
              <w:left w:val="single" w:sz="6" w:space="0" w:color="auto"/>
              <w:bottom w:val="single" w:sz="6" w:space="0" w:color="auto"/>
              <w:right w:val="single" w:sz="6" w:space="0" w:color="auto"/>
            </w:tcBorders>
            <w:hideMark/>
          </w:tcPr>
          <w:p w14:paraId="254FBAF7" w14:textId="77777777" w:rsidR="009E4CBA" w:rsidRDefault="009E4CBA">
            <w:pPr>
              <w:pStyle w:val="TAL"/>
            </w:pPr>
            <w:r>
              <w:t>vflInferReq</w:t>
            </w:r>
          </w:p>
        </w:tc>
        <w:tc>
          <w:tcPr>
            <w:tcW w:w="2442" w:type="dxa"/>
            <w:tcBorders>
              <w:top w:val="single" w:sz="6" w:space="0" w:color="auto"/>
              <w:left w:val="single" w:sz="6" w:space="0" w:color="auto"/>
              <w:bottom w:val="single" w:sz="6" w:space="0" w:color="auto"/>
              <w:right w:val="single" w:sz="6" w:space="0" w:color="auto"/>
            </w:tcBorders>
            <w:hideMark/>
          </w:tcPr>
          <w:p w14:paraId="7EC44F6C" w14:textId="77777777" w:rsidR="009E4CBA" w:rsidRDefault="009E4CBA">
            <w:pPr>
              <w:pStyle w:val="TAL"/>
            </w:pPr>
            <w:r>
              <w:t>VflInferReq</w:t>
            </w:r>
          </w:p>
        </w:tc>
        <w:tc>
          <w:tcPr>
            <w:tcW w:w="284" w:type="dxa"/>
            <w:tcBorders>
              <w:top w:val="single" w:sz="6" w:space="0" w:color="auto"/>
              <w:left w:val="single" w:sz="6" w:space="0" w:color="auto"/>
              <w:bottom w:val="single" w:sz="6" w:space="0" w:color="auto"/>
              <w:right w:val="single" w:sz="6" w:space="0" w:color="auto"/>
            </w:tcBorders>
            <w:hideMark/>
          </w:tcPr>
          <w:p w14:paraId="4C27DD31" w14:textId="77777777" w:rsidR="009E4CBA" w:rsidRDefault="009E4CBA">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305D7D7D" w14:textId="77777777" w:rsidR="009E4CBA" w:rsidRDefault="009E4CBA">
            <w:pPr>
              <w:pStyle w:val="TAL"/>
            </w:pPr>
            <w:r>
              <w:t>0..1</w:t>
            </w:r>
          </w:p>
        </w:tc>
        <w:tc>
          <w:tcPr>
            <w:tcW w:w="2686" w:type="dxa"/>
            <w:tcBorders>
              <w:top w:val="single" w:sz="6" w:space="0" w:color="auto"/>
              <w:left w:val="single" w:sz="6" w:space="0" w:color="auto"/>
              <w:bottom w:val="single" w:sz="6" w:space="0" w:color="auto"/>
              <w:right w:val="single" w:sz="6" w:space="0" w:color="auto"/>
            </w:tcBorders>
            <w:hideMark/>
          </w:tcPr>
          <w:p w14:paraId="0DA3F257" w14:textId="77777777" w:rsidR="009E4CBA" w:rsidRDefault="009E4CBA">
            <w:pPr>
              <w:pStyle w:val="TAL"/>
              <w:rPr>
                <w:lang w:val="en-US" w:eastAsia="ja-JP"/>
              </w:rPr>
            </w:pPr>
            <w:r>
              <w:t>Represents required conditions to apply VFL inference.</w:t>
            </w:r>
          </w:p>
        </w:tc>
        <w:tc>
          <w:tcPr>
            <w:tcW w:w="1273" w:type="dxa"/>
            <w:tcBorders>
              <w:top w:val="single" w:sz="6" w:space="0" w:color="auto"/>
              <w:left w:val="single" w:sz="6" w:space="0" w:color="auto"/>
              <w:bottom w:val="single" w:sz="6" w:space="0" w:color="auto"/>
              <w:right w:val="single" w:sz="6" w:space="0" w:color="auto"/>
            </w:tcBorders>
          </w:tcPr>
          <w:p w14:paraId="6594A37C" w14:textId="77777777" w:rsidR="009E4CBA" w:rsidRDefault="009E4CBA">
            <w:pPr>
              <w:pStyle w:val="TAL"/>
              <w:rPr>
                <w:rFonts w:cs="Arial"/>
                <w:szCs w:val="18"/>
              </w:rPr>
            </w:pPr>
          </w:p>
        </w:tc>
      </w:tr>
      <w:tr w:rsidR="009E4CBA" w:rsidDel="00ED7F7B" w14:paraId="4D637A56" w14:textId="1EECF891" w:rsidTr="009E4CBA">
        <w:trPr>
          <w:trHeight w:val="420"/>
          <w:jc w:val="center"/>
          <w:del w:id="67" w:author="Ericsson User" w:date="2026-01-13T10:29:00Z"/>
        </w:trPr>
        <w:tc>
          <w:tcPr>
            <w:tcW w:w="1517" w:type="dxa"/>
            <w:tcBorders>
              <w:top w:val="single" w:sz="6" w:space="0" w:color="auto"/>
              <w:left w:val="single" w:sz="6" w:space="0" w:color="auto"/>
              <w:bottom w:val="single" w:sz="6" w:space="0" w:color="auto"/>
              <w:right w:val="single" w:sz="6" w:space="0" w:color="auto"/>
            </w:tcBorders>
            <w:hideMark/>
          </w:tcPr>
          <w:p w14:paraId="3B5D629C" w14:textId="34AD99EA" w:rsidR="009E4CBA" w:rsidDel="00ED7F7B" w:rsidRDefault="009E4CBA">
            <w:pPr>
              <w:pStyle w:val="TAL"/>
              <w:rPr>
                <w:del w:id="68" w:author="Ericsson User" w:date="2026-01-13T10:29:00Z" w16du:dateUtc="2026-01-13T09:29:00Z"/>
              </w:rPr>
            </w:pPr>
          </w:p>
        </w:tc>
        <w:tc>
          <w:tcPr>
            <w:tcW w:w="2442" w:type="dxa"/>
            <w:tcBorders>
              <w:top w:val="single" w:sz="6" w:space="0" w:color="auto"/>
              <w:left w:val="single" w:sz="6" w:space="0" w:color="auto"/>
              <w:bottom w:val="single" w:sz="6" w:space="0" w:color="auto"/>
              <w:right w:val="single" w:sz="6" w:space="0" w:color="auto"/>
            </w:tcBorders>
            <w:hideMark/>
          </w:tcPr>
          <w:p w14:paraId="089CDD48" w14:textId="02F66C72" w:rsidR="009E4CBA" w:rsidDel="00ED7F7B" w:rsidRDefault="009E4CBA">
            <w:pPr>
              <w:pStyle w:val="TAL"/>
              <w:rPr>
                <w:del w:id="69" w:author="Ericsson User" w:date="2026-01-13T10:29:00Z" w16du:dateUtc="2026-01-13T09:29:00Z"/>
              </w:rPr>
            </w:pPr>
          </w:p>
        </w:tc>
        <w:tc>
          <w:tcPr>
            <w:tcW w:w="284" w:type="dxa"/>
            <w:tcBorders>
              <w:top w:val="single" w:sz="6" w:space="0" w:color="auto"/>
              <w:left w:val="single" w:sz="6" w:space="0" w:color="auto"/>
              <w:bottom w:val="single" w:sz="6" w:space="0" w:color="auto"/>
              <w:right w:val="single" w:sz="6" w:space="0" w:color="auto"/>
            </w:tcBorders>
            <w:hideMark/>
          </w:tcPr>
          <w:p w14:paraId="04E1C822" w14:textId="42AAFB00" w:rsidR="009E4CBA" w:rsidDel="00ED7F7B" w:rsidRDefault="009E4CBA">
            <w:pPr>
              <w:pStyle w:val="TAL"/>
              <w:rPr>
                <w:del w:id="70" w:author="Ericsson User" w:date="2026-01-13T10:29:00Z" w16du:dateUtc="2026-01-13T09:29:00Z"/>
              </w:rPr>
            </w:pPr>
          </w:p>
        </w:tc>
        <w:tc>
          <w:tcPr>
            <w:tcW w:w="1134" w:type="dxa"/>
            <w:tcBorders>
              <w:top w:val="single" w:sz="6" w:space="0" w:color="auto"/>
              <w:left w:val="single" w:sz="6" w:space="0" w:color="auto"/>
              <w:bottom w:val="single" w:sz="6" w:space="0" w:color="auto"/>
              <w:right w:val="single" w:sz="6" w:space="0" w:color="auto"/>
            </w:tcBorders>
            <w:hideMark/>
          </w:tcPr>
          <w:p w14:paraId="64C783EF" w14:textId="346C0193" w:rsidR="009E4CBA" w:rsidDel="00ED7F7B" w:rsidRDefault="009E4CBA">
            <w:pPr>
              <w:pStyle w:val="TAL"/>
              <w:rPr>
                <w:del w:id="71" w:author="Ericsson User" w:date="2026-01-13T10:29:00Z" w16du:dateUtc="2026-01-13T09:29:00Z"/>
              </w:rPr>
            </w:pPr>
          </w:p>
        </w:tc>
        <w:tc>
          <w:tcPr>
            <w:tcW w:w="2686" w:type="dxa"/>
            <w:tcBorders>
              <w:top w:val="single" w:sz="6" w:space="0" w:color="auto"/>
              <w:left w:val="single" w:sz="6" w:space="0" w:color="auto"/>
              <w:bottom w:val="single" w:sz="6" w:space="0" w:color="auto"/>
              <w:right w:val="single" w:sz="6" w:space="0" w:color="auto"/>
            </w:tcBorders>
            <w:hideMark/>
          </w:tcPr>
          <w:p w14:paraId="551D61E2" w14:textId="2E853554" w:rsidR="009E4CBA" w:rsidDel="00ED7F7B" w:rsidRDefault="009E4CBA">
            <w:pPr>
              <w:pStyle w:val="TAL"/>
              <w:rPr>
                <w:del w:id="72" w:author="Ericsson User" w:date="2026-01-13T10:29:00Z" w16du:dateUtc="2026-01-13T09:29:00Z"/>
              </w:rPr>
            </w:pPr>
          </w:p>
        </w:tc>
        <w:tc>
          <w:tcPr>
            <w:tcW w:w="1273" w:type="dxa"/>
            <w:tcBorders>
              <w:top w:val="single" w:sz="6" w:space="0" w:color="auto"/>
              <w:left w:val="single" w:sz="6" w:space="0" w:color="auto"/>
              <w:bottom w:val="single" w:sz="6" w:space="0" w:color="auto"/>
              <w:right w:val="single" w:sz="6" w:space="0" w:color="auto"/>
            </w:tcBorders>
          </w:tcPr>
          <w:p w14:paraId="6340F0D1" w14:textId="475B9196" w:rsidR="009E4CBA" w:rsidDel="00ED7F7B" w:rsidRDefault="009E4CBA">
            <w:pPr>
              <w:pStyle w:val="TAL"/>
              <w:rPr>
                <w:del w:id="73" w:author="Ericsson User" w:date="2026-01-13T10:29:00Z" w16du:dateUtc="2026-01-13T09:29:00Z"/>
                <w:rFonts w:cs="Arial"/>
                <w:szCs w:val="18"/>
              </w:rPr>
            </w:pPr>
          </w:p>
        </w:tc>
      </w:tr>
    </w:tbl>
    <w:p w14:paraId="7C590B1B" w14:textId="77777777" w:rsidR="009E4CBA" w:rsidRDefault="009E4CBA" w:rsidP="009E4CBA">
      <w:pPr>
        <w:rPr>
          <w:lang w:eastAsia="zh-CN"/>
        </w:rPr>
      </w:pPr>
    </w:p>
    <w:p w14:paraId="1F709708" w14:textId="77777777" w:rsidR="00E940D2" w:rsidRPr="00CE4669" w:rsidRDefault="00E940D2" w:rsidP="00E940D2">
      <w:pPr>
        <w:pStyle w:val="CRSeparator"/>
      </w:pPr>
      <w:bookmarkStart w:id="74" w:name="_Toc200962155"/>
      <w:bookmarkStart w:id="75" w:name="_Toc207837964"/>
      <w:bookmarkStart w:id="76" w:name="_Toc209479567"/>
      <w:bookmarkStart w:id="77" w:name="_Toc212131746"/>
      <w:bookmarkStart w:id="78" w:name="_Toc215168737"/>
      <w:bookmarkEnd w:id="64"/>
      <w:bookmarkEnd w:id="65"/>
      <w:bookmarkEnd w:id="66"/>
      <w:r w:rsidRPr="00CE4669">
        <w:t>==============</w:t>
      </w:r>
      <w:r>
        <w:t>Next</w:t>
      </w:r>
      <w:r w:rsidRPr="00CE4669">
        <w:t xml:space="preserve"> change==============</w:t>
      </w:r>
    </w:p>
    <w:p w14:paraId="0F5CD45E" w14:textId="77777777" w:rsidR="003513BE" w:rsidRDefault="003513BE" w:rsidP="003513BE">
      <w:pPr>
        <w:keepNext/>
        <w:keepLines/>
        <w:pBdr>
          <w:top w:val="single" w:sz="12" w:space="3" w:color="auto"/>
        </w:pBdr>
        <w:spacing w:before="240"/>
        <w:ind w:left="1134" w:hanging="1134"/>
        <w:outlineLvl w:val="0"/>
        <w:rPr>
          <w:rFonts w:ascii="Arial" w:hAnsi="Arial"/>
          <w:sz w:val="36"/>
          <w:lang w:val="en-US" w:eastAsia="zh-CN"/>
        </w:rPr>
      </w:pPr>
      <w:bookmarkStart w:id="79" w:name="_Hlk56636744"/>
      <w:bookmarkEnd w:id="51"/>
      <w:bookmarkEnd w:id="74"/>
      <w:bookmarkEnd w:id="75"/>
      <w:bookmarkEnd w:id="76"/>
      <w:bookmarkEnd w:id="77"/>
      <w:bookmarkEnd w:id="78"/>
      <w:r>
        <w:rPr>
          <w:rFonts w:ascii="Arial" w:hAnsi="Arial"/>
          <w:sz w:val="36"/>
        </w:rPr>
        <w:lastRenderedPageBreak/>
        <w:t>A.11</w:t>
      </w:r>
      <w:r>
        <w:rPr>
          <w:rFonts w:ascii="Arial" w:hAnsi="Arial"/>
          <w:sz w:val="36"/>
        </w:rPr>
        <w:tab/>
      </w:r>
      <w:proofErr w:type="spellStart"/>
      <w:r>
        <w:rPr>
          <w:rFonts w:ascii="Arial" w:hAnsi="Arial"/>
          <w:sz w:val="36"/>
          <w:lang w:val="en-US" w:eastAsia="zh-CN"/>
        </w:rPr>
        <w:t>Nnwdaf_VFLInference</w:t>
      </w:r>
      <w:proofErr w:type="spellEnd"/>
      <w:r>
        <w:rPr>
          <w:rFonts w:ascii="Arial" w:hAnsi="Arial"/>
          <w:sz w:val="36"/>
          <w:lang w:val="en-US" w:eastAsia="zh-CN"/>
        </w:rPr>
        <w:t xml:space="preserve"> API</w:t>
      </w:r>
    </w:p>
    <w:p w14:paraId="27F0FD40" w14:textId="77777777" w:rsidR="009E4CBA" w:rsidRDefault="009E4CBA" w:rsidP="009E4CBA">
      <w:pPr>
        <w:pStyle w:val="PL"/>
        <w:rPr>
          <w:lang w:val="en-US"/>
        </w:rPr>
      </w:pPr>
      <w:proofErr w:type="spellStart"/>
      <w:r>
        <w:rPr>
          <w:lang w:val="en-US"/>
        </w:rPr>
        <w:t>openapi</w:t>
      </w:r>
      <w:proofErr w:type="spellEnd"/>
      <w:r>
        <w:rPr>
          <w:lang w:val="en-US"/>
        </w:rPr>
        <w:t>: 3.0.0</w:t>
      </w:r>
    </w:p>
    <w:p w14:paraId="63303A8B" w14:textId="77777777" w:rsidR="009E4CBA" w:rsidRDefault="009E4CBA" w:rsidP="009E4CBA">
      <w:pPr>
        <w:pStyle w:val="PL"/>
        <w:rPr>
          <w:lang w:val="en-US"/>
        </w:rPr>
      </w:pPr>
    </w:p>
    <w:p w14:paraId="4C42CC79" w14:textId="77777777" w:rsidR="009E4CBA" w:rsidRDefault="009E4CBA" w:rsidP="009E4CBA">
      <w:pPr>
        <w:pStyle w:val="PL"/>
        <w:rPr>
          <w:lang w:val="en-US"/>
        </w:rPr>
      </w:pPr>
      <w:r>
        <w:rPr>
          <w:lang w:val="en-US"/>
        </w:rPr>
        <w:t>info:</w:t>
      </w:r>
    </w:p>
    <w:p w14:paraId="39AB1FF7" w14:textId="77777777" w:rsidR="009E4CBA" w:rsidRDefault="009E4CBA" w:rsidP="009E4CBA">
      <w:pPr>
        <w:pStyle w:val="PL"/>
        <w:rPr>
          <w:lang w:val="en-US"/>
        </w:rPr>
      </w:pPr>
      <w:r>
        <w:rPr>
          <w:lang w:val="en-US"/>
        </w:rPr>
        <w:t xml:space="preserve">  title: </w:t>
      </w:r>
      <w:proofErr w:type="spellStart"/>
      <w:r>
        <w:rPr>
          <w:lang w:val="en-US"/>
        </w:rPr>
        <w:t>Nnwdaf_VFLInference</w:t>
      </w:r>
      <w:proofErr w:type="spellEnd"/>
    </w:p>
    <w:p w14:paraId="74F610AF" w14:textId="59F8CB00" w:rsidR="009E4CBA" w:rsidRDefault="009E4CBA" w:rsidP="009E4CBA">
      <w:pPr>
        <w:pStyle w:val="PL"/>
        <w:rPr>
          <w:lang w:val="en-US"/>
        </w:rPr>
      </w:pPr>
      <w:r>
        <w:rPr>
          <w:lang w:val="en-US"/>
        </w:rPr>
        <w:t xml:space="preserve">  version: 1.0.0</w:t>
      </w:r>
    </w:p>
    <w:p w14:paraId="1EEAEE21" w14:textId="77777777" w:rsidR="009E4CBA" w:rsidRDefault="009E4CBA" w:rsidP="009E4CBA">
      <w:pPr>
        <w:pStyle w:val="PL"/>
        <w:rPr>
          <w:lang w:val="en-US"/>
        </w:rPr>
      </w:pPr>
      <w:r>
        <w:rPr>
          <w:lang w:val="en-US"/>
        </w:rPr>
        <w:t xml:space="preserve">  description: |</w:t>
      </w:r>
    </w:p>
    <w:p w14:paraId="35BE38D6" w14:textId="77777777" w:rsidR="009E4CBA" w:rsidRDefault="009E4CBA" w:rsidP="009E4CBA">
      <w:pPr>
        <w:pStyle w:val="PL"/>
        <w:rPr>
          <w:lang w:val="en-US"/>
        </w:rPr>
      </w:pPr>
      <w:r>
        <w:t xml:space="preserve">    </w:t>
      </w:r>
      <w:proofErr w:type="spellStart"/>
      <w:r>
        <w:t>Nnwdaf_VFLInference</w:t>
      </w:r>
      <w:proofErr w:type="spellEnd"/>
      <w:r>
        <w:t xml:space="preserve"> API Service.  </w:t>
      </w:r>
      <w:r>
        <w:rPr>
          <w:lang w:val="en-US"/>
        </w:rPr>
        <w:t xml:space="preserve"> </w:t>
      </w:r>
    </w:p>
    <w:p w14:paraId="5D974335" w14:textId="77777777" w:rsidR="009E4CBA" w:rsidRDefault="009E4CBA" w:rsidP="009E4CBA">
      <w:pPr>
        <w:pStyle w:val="PL"/>
        <w:rPr>
          <w:lang w:val="en-US"/>
        </w:rPr>
      </w:pPr>
      <w:r>
        <w:rPr>
          <w:lang w:val="en-US"/>
        </w:rPr>
        <w:t xml:space="preserve">    © 2025, 3GPP Organizational Partners (ARIB, ATIS, CCSA, ETSI, TSDSI, TTA, TTC).  </w:t>
      </w:r>
    </w:p>
    <w:p w14:paraId="0EFA1D73" w14:textId="77777777" w:rsidR="009E4CBA" w:rsidRDefault="009E4CBA" w:rsidP="009E4CBA">
      <w:pPr>
        <w:pStyle w:val="PL"/>
        <w:rPr>
          <w:lang w:val="en-US"/>
        </w:rPr>
      </w:pPr>
      <w:r>
        <w:rPr>
          <w:lang w:val="en-US"/>
        </w:rPr>
        <w:t xml:space="preserve">    All rights reserved.</w:t>
      </w:r>
    </w:p>
    <w:p w14:paraId="2C488C69" w14:textId="77777777" w:rsidR="009E4CBA" w:rsidRDefault="009E4CBA" w:rsidP="009E4CBA">
      <w:pPr>
        <w:pStyle w:val="PL"/>
        <w:rPr>
          <w:lang w:val="en-US"/>
        </w:rPr>
      </w:pPr>
    </w:p>
    <w:p w14:paraId="763F647E" w14:textId="77777777" w:rsidR="009E4CBA" w:rsidRDefault="009E4CBA" w:rsidP="009E4CBA">
      <w:pPr>
        <w:pStyle w:val="PL"/>
        <w:rPr>
          <w:lang w:val="en-US"/>
        </w:rPr>
      </w:pPr>
      <w:proofErr w:type="spellStart"/>
      <w:r>
        <w:rPr>
          <w:lang w:val="en-US"/>
        </w:rPr>
        <w:t>externalDocs</w:t>
      </w:r>
      <w:proofErr w:type="spellEnd"/>
      <w:r>
        <w:rPr>
          <w:lang w:val="en-US"/>
        </w:rPr>
        <w:t>:</w:t>
      </w:r>
    </w:p>
    <w:p w14:paraId="78FF397F" w14:textId="3890ACB2" w:rsidR="009E4CBA" w:rsidRDefault="009E4CBA" w:rsidP="009E4CBA">
      <w:pPr>
        <w:pStyle w:val="PL"/>
        <w:rPr>
          <w:lang w:val="en-US"/>
        </w:rPr>
      </w:pPr>
      <w:r>
        <w:rPr>
          <w:lang w:val="en-US"/>
        </w:rPr>
        <w:t xml:space="preserve">  description: 3GPP TS 29.520 V19.</w:t>
      </w:r>
      <w:r w:rsidR="0073559E">
        <w:rPr>
          <w:lang w:val="en-US"/>
        </w:rPr>
        <w:t>5</w:t>
      </w:r>
      <w:r>
        <w:rPr>
          <w:lang w:val="en-US"/>
        </w:rPr>
        <w:t>.0; 5G System; Network Data Analytics Services.</w:t>
      </w:r>
    </w:p>
    <w:p w14:paraId="724DA390" w14:textId="77777777" w:rsidR="009E4CBA" w:rsidRDefault="009E4CBA" w:rsidP="009E4CBA">
      <w:pPr>
        <w:pStyle w:val="PL"/>
        <w:rPr>
          <w:lang w:val="en-US"/>
        </w:rPr>
      </w:pPr>
      <w:r>
        <w:rPr>
          <w:lang w:val="en-US"/>
        </w:rPr>
        <w:t xml:space="preserve">  url: https://www.3gpp.org/ftp/Specs/archive/29_series/29.520/</w:t>
      </w:r>
    </w:p>
    <w:p w14:paraId="2788B0D8" w14:textId="77777777" w:rsidR="009E4CBA" w:rsidRDefault="009E4CBA" w:rsidP="009E4CBA">
      <w:pPr>
        <w:pStyle w:val="PL"/>
        <w:rPr>
          <w:lang w:val="en-US"/>
        </w:rPr>
      </w:pPr>
    </w:p>
    <w:p w14:paraId="41F506BD" w14:textId="77777777" w:rsidR="009E4CBA" w:rsidRDefault="009E4CBA" w:rsidP="009E4CBA">
      <w:pPr>
        <w:pStyle w:val="PL"/>
        <w:rPr>
          <w:lang w:val="en-US"/>
        </w:rPr>
      </w:pPr>
      <w:r>
        <w:rPr>
          <w:lang w:val="en-US"/>
        </w:rPr>
        <w:t>servers:</w:t>
      </w:r>
    </w:p>
    <w:p w14:paraId="70106A4E" w14:textId="77777777" w:rsidR="009E4CBA" w:rsidRDefault="009E4CBA" w:rsidP="009E4CBA">
      <w:pPr>
        <w:pStyle w:val="PL"/>
        <w:rPr>
          <w:lang w:val="en-US"/>
        </w:rPr>
      </w:pPr>
      <w:r>
        <w:rPr>
          <w:lang w:val="en-US"/>
        </w:rPr>
        <w:t xml:space="preserve">  - url</w:t>
      </w:r>
      <w:proofErr w:type="gramStart"/>
      <w:r>
        <w:rPr>
          <w:lang w:val="en-US"/>
        </w:rPr>
        <w:t>: '{</w:t>
      </w:r>
      <w:proofErr w:type="spellStart"/>
      <w:r>
        <w:rPr>
          <w:lang w:val="en-US"/>
        </w:rPr>
        <w:t>apiRoot</w:t>
      </w:r>
      <w:proofErr w:type="spellEnd"/>
      <w:r>
        <w:rPr>
          <w:lang w:val="en-US"/>
        </w:rPr>
        <w:t>}/</w:t>
      </w:r>
      <w:proofErr w:type="spellStart"/>
      <w:proofErr w:type="gramEnd"/>
      <w:r>
        <w:rPr>
          <w:lang w:val="en-US"/>
        </w:rPr>
        <w:t>nnwdaf-vflinference</w:t>
      </w:r>
      <w:proofErr w:type="spellEnd"/>
      <w:r>
        <w:rPr>
          <w:lang w:val="en-US"/>
        </w:rPr>
        <w:t>/v1'</w:t>
      </w:r>
    </w:p>
    <w:p w14:paraId="40CB36E2" w14:textId="77777777" w:rsidR="009E4CBA" w:rsidRDefault="009E4CBA" w:rsidP="009E4CBA">
      <w:pPr>
        <w:pStyle w:val="PL"/>
        <w:rPr>
          <w:lang w:val="en-US"/>
        </w:rPr>
      </w:pPr>
      <w:r>
        <w:rPr>
          <w:lang w:val="en-US"/>
        </w:rPr>
        <w:t xml:space="preserve">    variables:</w:t>
      </w:r>
    </w:p>
    <w:p w14:paraId="4F056261" w14:textId="77777777" w:rsidR="009E4CBA" w:rsidRDefault="009E4CBA" w:rsidP="009E4CBA">
      <w:pPr>
        <w:pStyle w:val="PL"/>
        <w:rPr>
          <w:lang w:val="en-US"/>
        </w:rPr>
      </w:pPr>
      <w:r>
        <w:rPr>
          <w:lang w:val="en-US"/>
        </w:rPr>
        <w:t xml:space="preserve">      </w:t>
      </w:r>
      <w:proofErr w:type="spellStart"/>
      <w:r>
        <w:rPr>
          <w:lang w:val="en-US"/>
        </w:rPr>
        <w:t>apiRoot</w:t>
      </w:r>
      <w:proofErr w:type="spellEnd"/>
      <w:r>
        <w:rPr>
          <w:lang w:val="en-US"/>
        </w:rPr>
        <w:t>:</w:t>
      </w:r>
    </w:p>
    <w:p w14:paraId="1C9BFAC2" w14:textId="77777777" w:rsidR="009E4CBA" w:rsidRDefault="009E4CBA" w:rsidP="009E4CBA">
      <w:pPr>
        <w:pStyle w:val="PL"/>
        <w:rPr>
          <w:lang w:val="en-US"/>
        </w:rPr>
      </w:pPr>
      <w:r>
        <w:rPr>
          <w:lang w:val="en-US"/>
        </w:rPr>
        <w:t xml:space="preserve">        default: https://example.com</w:t>
      </w:r>
    </w:p>
    <w:p w14:paraId="26EF9DF3" w14:textId="77777777" w:rsidR="009E4CBA" w:rsidRDefault="009E4CBA" w:rsidP="009E4CBA">
      <w:pPr>
        <w:pStyle w:val="PL"/>
        <w:rPr>
          <w:lang w:val="en-US"/>
        </w:rPr>
      </w:pPr>
      <w:r>
        <w:rPr>
          <w:lang w:val="en-US"/>
        </w:rPr>
        <w:t xml:space="preserve">        description: </w:t>
      </w:r>
      <w:proofErr w:type="spellStart"/>
      <w:r>
        <w:rPr>
          <w:lang w:val="en-US"/>
        </w:rPr>
        <w:t>apiRoot</w:t>
      </w:r>
      <w:proofErr w:type="spellEnd"/>
      <w:r>
        <w:rPr>
          <w:lang w:val="en-US"/>
        </w:rPr>
        <w:t xml:space="preserve"> as defined in clause 4.4 of 3GPP TS 29.501</w:t>
      </w:r>
    </w:p>
    <w:p w14:paraId="518B32F7" w14:textId="77777777" w:rsidR="009E4CBA" w:rsidRDefault="009E4CBA" w:rsidP="009E4CBA">
      <w:pPr>
        <w:pStyle w:val="PL"/>
        <w:rPr>
          <w:lang w:val="en-US"/>
        </w:rPr>
      </w:pPr>
    </w:p>
    <w:p w14:paraId="642F16B4" w14:textId="77777777" w:rsidR="009E4CBA" w:rsidRDefault="009E4CBA" w:rsidP="009E4CBA">
      <w:pPr>
        <w:pStyle w:val="PL"/>
        <w:rPr>
          <w:lang w:val="en-US"/>
        </w:rPr>
      </w:pPr>
      <w:r>
        <w:rPr>
          <w:lang w:val="en-US"/>
        </w:rPr>
        <w:t>security:</w:t>
      </w:r>
    </w:p>
    <w:p w14:paraId="7D86E395" w14:textId="77777777" w:rsidR="009E4CBA" w:rsidRDefault="009E4CBA" w:rsidP="009E4CBA">
      <w:pPr>
        <w:pStyle w:val="PL"/>
        <w:rPr>
          <w:lang w:val="en-US"/>
        </w:rPr>
      </w:pPr>
      <w:r>
        <w:rPr>
          <w:lang w:val="en-US"/>
        </w:rPr>
        <w:t xml:space="preserve">  - {}</w:t>
      </w:r>
    </w:p>
    <w:p w14:paraId="3AD5D66C" w14:textId="77777777" w:rsidR="009E4CBA" w:rsidRDefault="009E4CBA" w:rsidP="009E4CBA">
      <w:pPr>
        <w:pStyle w:val="PL"/>
        <w:rPr>
          <w:lang w:val="en-US"/>
        </w:rPr>
      </w:pPr>
      <w:r>
        <w:rPr>
          <w:lang w:val="en-US"/>
        </w:rPr>
        <w:t xml:space="preserve">  - oAuth2ClientCredentials:</w:t>
      </w:r>
    </w:p>
    <w:p w14:paraId="388FBA7C" w14:textId="77777777" w:rsidR="009E4CBA" w:rsidRDefault="009E4CBA" w:rsidP="009E4CBA">
      <w:pPr>
        <w:pStyle w:val="PL"/>
        <w:rPr>
          <w:lang w:val="en-US"/>
        </w:rPr>
      </w:pPr>
      <w:r>
        <w:rPr>
          <w:lang w:val="en-US"/>
        </w:rPr>
        <w:t xml:space="preserve">    - </w:t>
      </w:r>
      <w:proofErr w:type="spellStart"/>
      <w:r>
        <w:rPr>
          <w:lang w:val="en-US"/>
        </w:rPr>
        <w:t>nnwdaf-vflinference</w:t>
      </w:r>
      <w:proofErr w:type="spellEnd"/>
    </w:p>
    <w:p w14:paraId="7CF20B4C" w14:textId="77777777" w:rsidR="009E4CBA" w:rsidRDefault="009E4CBA" w:rsidP="009E4CBA">
      <w:pPr>
        <w:pStyle w:val="PL"/>
        <w:rPr>
          <w:lang w:val="en-US"/>
        </w:rPr>
      </w:pPr>
      <w:r>
        <w:rPr>
          <w:lang w:val="en-US"/>
        </w:rPr>
        <w:t xml:space="preserve">    </w:t>
      </w:r>
    </w:p>
    <w:p w14:paraId="6CA86428" w14:textId="77777777" w:rsidR="009E4CBA" w:rsidRDefault="009E4CBA" w:rsidP="009E4CBA">
      <w:pPr>
        <w:pStyle w:val="PL"/>
        <w:rPr>
          <w:lang w:val="en-US"/>
        </w:rPr>
      </w:pPr>
      <w:r>
        <w:rPr>
          <w:lang w:val="en-US"/>
        </w:rPr>
        <w:t>paths:</w:t>
      </w:r>
    </w:p>
    <w:p w14:paraId="131754FC" w14:textId="77777777" w:rsidR="009E4CBA" w:rsidRDefault="009E4CBA" w:rsidP="009E4CBA">
      <w:pPr>
        <w:pStyle w:val="PL"/>
        <w:rPr>
          <w:lang w:val="en-US"/>
        </w:rPr>
      </w:pPr>
      <w:r>
        <w:rPr>
          <w:lang w:val="en-US"/>
        </w:rPr>
        <w:t xml:space="preserve">  /</w:t>
      </w:r>
      <w:proofErr w:type="gramStart"/>
      <w:r>
        <w:rPr>
          <w:lang w:val="en-US"/>
        </w:rPr>
        <w:t>subscriptions</w:t>
      </w:r>
      <w:proofErr w:type="gramEnd"/>
      <w:r>
        <w:rPr>
          <w:lang w:val="en-US"/>
        </w:rPr>
        <w:t>:</w:t>
      </w:r>
    </w:p>
    <w:p w14:paraId="0124042B" w14:textId="77777777" w:rsidR="009E4CBA" w:rsidRDefault="009E4CBA" w:rsidP="009E4CBA">
      <w:pPr>
        <w:pStyle w:val="PL"/>
        <w:rPr>
          <w:lang w:val="en-US"/>
        </w:rPr>
      </w:pPr>
      <w:r>
        <w:rPr>
          <w:lang w:val="en-US"/>
        </w:rPr>
        <w:t xml:space="preserve">    post:</w:t>
      </w:r>
    </w:p>
    <w:p w14:paraId="5DC09713" w14:textId="213DFF82" w:rsidR="009E4CBA" w:rsidRDefault="009E4CBA" w:rsidP="009E4CBA">
      <w:pPr>
        <w:pStyle w:val="PL"/>
        <w:rPr>
          <w:lang w:val="en-US"/>
        </w:rPr>
      </w:pPr>
      <w:bookmarkStart w:id="80" w:name="_Hlk212126989"/>
      <w:r>
        <w:rPr>
          <w:lang w:val="en-US"/>
        </w:rPr>
        <w:t xml:space="preserve">      summary: Create a new Individual VFL Inference Subscription resource.</w:t>
      </w:r>
    </w:p>
    <w:p w14:paraId="4070893F" w14:textId="77777777" w:rsidR="009E4CBA" w:rsidRDefault="009E4CBA" w:rsidP="009E4CBA">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CreateNWDAFVFLInferenceSubcription</w:t>
      </w:r>
      <w:proofErr w:type="spellEnd"/>
    </w:p>
    <w:p w14:paraId="384E16EB" w14:textId="77777777" w:rsidR="009E4CBA" w:rsidRDefault="009E4CBA" w:rsidP="009E4CBA">
      <w:pPr>
        <w:pStyle w:val="PL"/>
        <w:rPr>
          <w:lang w:val="en-US"/>
        </w:rPr>
      </w:pPr>
      <w:r>
        <w:rPr>
          <w:lang w:val="en-US"/>
        </w:rPr>
        <w:t xml:space="preserve">      tags:</w:t>
      </w:r>
    </w:p>
    <w:p w14:paraId="26D217D4" w14:textId="77777777" w:rsidR="009E4CBA" w:rsidRDefault="009E4CBA" w:rsidP="009E4CBA">
      <w:pPr>
        <w:pStyle w:val="PL"/>
        <w:rPr>
          <w:lang w:val="en-US"/>
        </w:rPr>
      </w:pPr>
      <w:r>
        <w:rPr>
          <w:lang w:val="en-US"/>
        </w:rPr>
        <w:t xml:space="preserve">        - Subscriptions (Collection)</w:t>
      </w:r>
    </w:p>
    <w:p w14:paraId="64E8ED6A" w14:textId="77777777" w:rsidR="009E4CBA" w:rsidRDefault="009E4CBA" w:rsidP="009E4CBA">
      <w:pPr>
        <w:pStyle w:val="PL"/>
        <w:rPr>
          <w:lang w:val="en-US"/>
        </w:rPr>
      </w:pPr>
      <w:r>
        <w:rPr>
          <w:lang w:val="en-US"/>
        </w:rPr>
        <w:t xml:space="preserve">      </w:t>
      </w:r>
      <w:proofErr w:type="spellStart"/>
      <w:r>
        <w:rPr>
          <w:lang w:val="en-US"/>
        </w:rPr>
        <w:t>requestBody</w:t>
      </w:r>
      <w:proofErr w:type="spellEnd"/>
      <w:r>
        <w:rPr>
          <w:lang w:val="en-US"/>
        </w:rPr>
        <w:t>:</w:t>
      </w:r>
    </w:p>
    <w:p w14:paraId="56E8EDB3" w14:textId="77777777" w:rsidR="009E4CBA" w:rsidRDefault="009E4CBA" w:rsidP="009E4CBA">
      <w:pPr>
        <w:pStyle w:val="PL"/>
        <w:rPr>
          <w:lang w:val="en-US"/>
        </w:rPr>
      </w:pPr>
      <w:r>
        <w:rPr>
          <w:lang w:val="en-US"/>
        </w:rPr>
        <w:t xml:space="preserve">        required: true</w:t>
      </w:r>
    </w:p>
    <w:p w14:paraId="40F3BEF9" w14:textId="77777777" w:rsidR="009E4CBA" w:rsidRDefault="009E4CBA" w:rsidP="009E4CBA">
      <w:pPr>
        <w:pStyle w:val="PL"/>
        <w:rPr>
          <w:lang w:val="en-US"/>
        </w:rPr>
      </w:pPr>
      <w:r>
        <w:rPr>
          <w:lang w:val="en-US"/>
        </w:rPr>
        <w:t xml:space="preserve">        content:</w:t>
      </w:r>
    </w:p>
    <w:p w14:paraId="61F23337" w14:textId="77777777" w:rsidR="009E4CBA" w:rsidRDefault="009E4CBA" w:rsidP="009E4CBA">
      <w:pPr>
        <w:pStyle w:val="PL"/>
        <w:rPr>
          <w:lang w:val="en-US"/>
        </w:rPr>
      </w:pPr>
      <w:r>
        <w:rPr>
          <w:lang w:val="en-US"/>
        </w:rPr>
        <w:t xml:space="preserve">          application/</w:t>
      </w:r>
      <w:proofErr w:type="spellStart"/>
      <w:r>
        <w:rPr>
          <w:lang w:val="en-US"/>
        </w:rPr>
        <w:t>json</w:t>
      </w:r>
      <w:proofErr w:type="spellEnd"/>
      <w:r>
        <w:rPr>
          <w:lang w:val="en-US"/>
        </w:rPr>
        <w:t>:</w:t>
      </w:r>
    </w:p>
    <w:p w14:paraId="23A3C03D" w14:textId="77777777" w:rsidR="009E4CBA" w:rsidRDefault="009E4CBA" w:rsidP="009E4CBA">
      <w:pPr>
        <w:pStyle w:val="PL"/>
        <w:rPr>
          <w:lang w:val="en-US"/>
        </w:rPr>
      </w:pPr>
      <w:r>
        <w:rPr>
          <w:lang w:val="en-US"/>
        </w:rPr>
        <w:t xml:space="preserve">            schema:</w:t>
      </w:r>
    </w:p>
    <w:p w14:paraId="5C12B648" w14:textId="77777777" w:rsidR="009E4CBA" w:rsidRDefault="009E4CBA" w:rsidP="009E4CBA">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val="en-US"/>
        </w:rPr>
        <w:t>VflInferSub</w:t>
      </w:r>
      <w:proofErr w:type="spellEnd"/>
      <w:r>
        <w:rPr>
          <w:lang w:val="en-US"/>
        </w:rPr>
        <w:t>'</w:t>
      </w:r>
    </w:p>
    <w:p w14:paraId="54E7C4FE" w14:textId="77777777" w:rsidR="009E4CBA" w:rsidRDefault="009E4CBA" w:rsidP="009E4CBA">
      <w:pPr>
        <w:pStyle w:val="PL"/>
        <w:rPr>
          <w:lang w:val="en-US"/>
        </w:rPr>
      </w:pPr>
      <w:r>
        <w:rPr>
          <w:lang w:val="en-US"/>
        </w:rPr>
        <w:t xml:space="preserve">      responses:</w:t>
      </w:r>
    </w:p>
    <w:p w14:paraId="5A7D2022" w14:textId="77777777" w:rsidR="009E4CBA" w:rsidRDefault="009E4CBA" w:rsidP="009E4CBA">
      <w:pPr>
        <w:pStyle w:val="PL"/>
        <w:rPr>
          <w:lang w:val="en-US"/>
        </w:rPr>
      </w:pPr>
      <w:r>
        <w:rPr>
          <w:lang w:val="en-US"/>
        </w:rPr>
        <w:t xml:space="preserve">        '201':</w:t>
      </w:r>
    </w:p>
    <w:p w14:paraId="0D46ACB8" w14:textId="627FE5B5" w:rsidR="009E4CBA" w:rsidRDefault="009E4CBA" w:rsidP="009E4CBA">
      <w:pPr>
        <w:pStyle w:val="PL"/>
        <w:rPr>
          <w:lang w:val="en-US"/>
        </w:rPr>
      </w:pPr>
      <w:r>
        <w:rPr>
          <w:lang w:val="en-US"/>
        </w:rPr>
        <w:t xml:space="preserve">          </w:t>
      </w:r>
      <w:proofErr w:type="gramStart"/>
      <w:r>
        <w:rPr>
          <w:lang w:val="en-US"/>
        </w:rPr>
        <w:t>description</w:t>
      </w:r>
      <w:proofErr w:type="gramEnd"/>
      <w:r>
        <w:rPr>
          <w:lang w:val="en-US"/>
        </w:rPr>
        <w:t>: Create a new Individual VFL Inference Subscription resource.</w:t>
      </w:r>
    </w:p>
    <w:p w14:paraId="6B5CC5B0" w14:textId="77777777" w:rsidR="009E4CBA" w:rsidRDefault="009E4CBA" w:rsidP="009E4CBA">
      <w:pPr>
        <w:pStyle w:val="PL"/>
        <w:rPr>
          <w:lang w:val="en-US"/>
        </w:rPr>
      </w:pPr>
      <w:r>
        <w:rPr>
          <w:lang w:val="en-US"/>
        </w:rPr>
        <w:t xml:space="preserve">          content:</w:t>
      </w:r>
    </w:p>
    <w:bookmarkEnd w:id="80"/>
    <w:p w14:paraId="6118EFA4" w14:textId="77777777" w:rsidR="009E4CBA" w:rsidRDefault="009E4CBA" w:rsidP="009E4CBA">
      <w:pPr>
        <w:pStyle w:val="PL"/>
        <w:rPr>
          <w:lang w:val="en-US"/>
        </w:rPr>
      </w:pPr>
      <w:r>
        <w:rPr>
          <w:lang w:val="en-US"/>
        </w:rPr>
        <w:t xml:space="preserve">            application/</w:t>
      </w:r>
      <w:proofErr w:type="spellStart"/>
      <w:r>
        <w:rPr>
          <w:lang w:val="en-US"/>
        </w:rPr>
        <w:t>json</w:t>
      </w:r>
      <w:proofErr w:type="spellEnd"/>
      <w:r>
        <w:rPr>
          <w:lang w:val="en-US"/>
        </w:rPr>
        <w:t>:</w:t>
      </w:r>
    </w:p>
    <w:p w14:paraId="14AE466A" w14:textId="77777777" w:rsidR="009E4CBA" w:rsidRDefault="009E4CBA" w:rsidP="009E4CBA">
      <w:pPr>
        <w:pStyle w:val="PL"/>
        <w:rPr>
          <w:lang w:val="en-US"/>
        </w:rPr>
      </w:pPr>
      <w:r>
        <w:rPr>
          <w:lang w:val="en-US"/>
        </w:rPr>
        <w:t xml:space="preserve">              schema:</w:t>
      </w:r>
    </w:p>
    <w:p w14:paraId="7CD01032" w14:textId="77777777" w:rsidR="009E4CBA" w:rsidRDefault="009E4CBA" w:rsidP="009E4CBA">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val="en-US"/>
        </w:rPr>
        <w:t>VflInferSub</w:t>
      </w:r>
      <w:proofErr w:type="spellEnd"/>
      <w:r>
        <w:rPr>
          <w:lang w:val="en-US"/>
        </w:rPr>
        <w:t>'</w:t>
      </w:r>
    </w:p>
    <w:p w14:paraId="550A3723" w14:textId="77777777" w:rsidR="009E4CBA" w:rsidRDefault="009E4CBA" w:rsidP="009E4CBA">
      <w:pPr>
        <w:pStyle w:val="PL"/>
        <w:rPr>
          <w:lang w:val="en-US"/>
        </w:rPr>
      </w:pPr>
      <w:r>
        <w:rPr>
          <w:lang w:val="en-US"/>
        </w:rPr>
        <w:t xml:space="preserve">          headers:</w:t>
      </w:r>
    </w:p>
    <w:p w14:paraId="03F225FD" w14:textId="77777777" w:rsidR="009E4CBA" w:rsidRDefault="009E4CBA" w:rsidP="009E4CBA">
      <w:pPr>
        <w:pStyle w:val="PL"/>
        <w:rPr>
          <w:lang w:val="en-US"/>
        </w:rPr>
      </w:pPr>
      <w:r>
        <w:rPr>
          <w:lang w:val="en-US"/>
        </w:rPr>
        <w:t xml:space="preserve">            Location:</w:t>
      </w:r>
    </w:p>
    <w:p w14:paraId="7BA82071" w14:textId="77777777" w:rsidR="009E4CBA" w:rsidRDefault="009E4CBA" w:rsidP="009E4CBA">
      <w:pPr>
        <w:pStyle w:val="PL"/>
        <w:rPr>
          <w:lang w:val="en-US"/>
        </w:rPr>
      </w:pPr>
      <w:r>
        <w:rPr>
          <w:lang w:val="en-US"/>
        </w:rPr>
        <w:t xml:space="preserve">              description: &gt;</w:t>
      </w:r>
    </w:p>
    <w:p w14:paraId="7BF17E77" w14:textId="77777777" w:rsidR="009E4CBA" w:rsidRDefault="009E4CBA" w:rsidP="009E4CBA">
      <w:pPr>
        <w:pStyle w:val="PL"/>
        <w:rPr>
          <w:lang w:val="en-US"/>
        </w:rPr>
      </w:pPr>
      <w:r>
        <w:rPr>
          <w:lang w:val="en-US"/>
        </w:rPr>
        <w:t xml:space="preserve">                Contains the URI of the newly created resource, according to the</w:t>
      </w:r>
    </w:p>
    <w:p w14:paraId="7A8D9F53" w14:textId="77777777" w:rsidR="009E4CBA" w:rsidRDefault="009E4CBA" w:rsidP="009E4CBA">
      <w:pPr>
        <w:pStyle w:val="PL"/>
        <w:rPr>
          <w:lang w:val="en-US"/>
        </w:rPr>
      </w:pPr>
      <w:r>
        <w:rPr>
          <w:lang w:val="en-US"/>
        </w:rPr>
        <w:t xml:space="preserve">                structure </w:t>
      </w:r>
    </w:p>
    <w:p w14:paraId="26263C59" w14:textId="77777777" w:rsidR="009E4CBA" w:rsidRDefault="009E4CBA" w:rsidP="009E4CBA">
      <w:pPr>
        <w:pStyle w:val="PL"/>
        <w:rPr>
          <w:lang w:val="en-US"/>
        </w:rPr>
      </w:pPr>
      <w:r>
        <w:rPr>
          <w:lang w:val="en-US"/>
        </w:rPr>
        <w:t xml:space="preserve">                </w:t>
      </w:r>
      <w:proofErr w:type="gramStart"/>
      <w:r>
        <w:rPr>
          <w:lang w:val="en-US"/>
        </w:rPr>
        <w:t>{</w:t>
      </w:r>
      <w:proofErr w:type="spellStart"/>
      <w:r>
        <w:rPr>
          <w:lang w:val="en-US"/>
        </w:rPr>
        <w:t>apiRoot</w:t>
      </w:r>
      <w:proofErr w:type="spellEnd"/>
      <w:r>
        <w:rPr>
          <w:lang w:val="en-US"/>
        </w:rPr>
        <w:t>}/</w:t>
      </w:r>
      <w:proofErr w:type="spellStart"/>
      <w:proofErr w:type="gramEnd"/>
      <w:r>
        <w:rPr>
          <w:lang w:val="en-US"/>
        </w:rPr>
        <w:t>nnwdaf-vflinference</w:t>
      </w:r>
      <w:proofErr w:type="spellEnd"/>
      <w:r>
        <w:rPr>
          <w:lang w:val="en-US"/>
        </w:rPr>
        <w:t>/v1/</w:t>
      </w:r>
      <w:proofErr w:type="gramStart"/>
      <w:r>
        <w:rPr>
          <w:lang w:val="en-US"/>
        </w:rPr>
        <w:t>subscriptions/{</w:t>
      </w:r>
      <w:proofErr w:type="spellStart"/>
      <w:r>
        <w:rPr>
          <w:lang w:val="en-US"/>
        </w:rPr>
        <w:t>subscriptionId</w:t>
      </w:r>
      <w:proofErr w:type="spellEnd"/>
      <w:r>
        <w:rPr>
          <w:lang w:val="en-US"/>
        </w:rPr>
        <w:t>}.</w:t>
      </w:r>
      <w:proofErr w:type="gramEnd"/>
    </w:p>
    <w:p w14:paraId="23E5EC4A" w14:textId="77777777" w:rsidR="009E4CBA" w:rsidRDefault="009E4CBA" w:rsidP="009E4CBA">
      <w:pPr>
        <w:pStyle w:val="PL"/>
        <w:rPr>
          <w:lang w:val="en-US"/>
        </w:rPr>
      </w:pPr>
      <w:r>
        <w:rPr>
          <w:lang w:val="en-US"/>
        </w:rPr>
        <w:t xml:space="preserve">              required: true</w:t>
      </w:r>
    </w:p>
    <w:p w14:paraId="46A69113" w14:textId="77777777" w:rsidR="009E4CBA" w:rsidRDefault="009E4CBA" w:rsidP="009E4CBA">
      <w:pPr>
        <w:pStyle w:val="PL"/>
        <w:rPr>
          <w:lang w:val="en-US"/>
        </w:rPr>
      </w:pPr>
      <w:r>
        <w:rPr>
          <w:lang w:val="en-US"/>
        </w:rPr>
        <w:t xml:space="preserve">              schema:</w:t>
      </w:r>
    </w:p>
    <w:p w14:paraId="7F185699" w14:textId="77777777" w:rsidR="009E4CBA" w:rsidRDefault="009E4CBA" w:rsidP="009E4CBA">
      <w:pPr>
        <w:pStyle w:val="PL"/>
        <w:rPr>
          <w:lang w:val="en-US"/>
        </w:rPr>
      </w:pPr>
      <w:r>
        <w:rPr>
          <w:lang w:val="en-US"/>
        </w:rPr>
        <w:t xml:space="preserve">                type: string</w:t>
      </w:r>
    </w:p>
    <w:p w14:paraId="63BF1D79" w14:textId="77777777" w:rsidR="009E4CBA" w:rsidRDefault="009E4CBA" w:rsidP="009E4CBA">
      <w:pPr>
        <w:pStyle w:val="PL"/>
        <w:rPr>
          <w:lang w:val="en-US"/>
        </w:rPr>
      </w:pPr>
      <w:r>
        <w:rPr>
          <w:lang w:val="en-US"/>
        </w:rPr>
        <w:t xml:space="preserve">        '400':</w:t>
      </w:r>
    </w:p>
    <w:p w14:paraId="35DA8865"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components/responses/400'</w:t>
      </w:r>
    </w:p>
    <w:p w14:paraId="1BAF5193" w14:textId="77777777" w:rsidR="009E4CBA" w:rsidRDefault="009E4CBA" w:rsidP="009E4CBA">
      <w:pPr>
        <w:pStyle w:val="PL"/>
        <w:rPr>
          <w:lang w:val="en-US"/>
        </w:rPr>
      </w:pPr>
      <w:r>
        <w:rPr>
          <w:lang w:val="en-US"/>
        </w:rPr>
        <w:t xml:space="preserve">        '401':</w:t>
      </w:r>
    </w:p>
    <w:p w14:paraId="2FD947CD"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components/responses/401'</w:t>
      </w:r>
    </w:p>
    <w:p w14:paraId="3DA43D51" w14:textId="77777777" w:rsidR="009E4CBA" w:rsidRDefault="009E4CBA" w:rsidP="009E4CBA">
      <w:pPr>
        <w:pStyle w:val="PL"/>
        <w:rPr>
          <w:lang w:val="en-US"/>
        </w:rPr>
      </w:pPr>
      <w:r>
        <w:rPr>
          <w:lang w:val="en-US"/>
        </w:rPr>
        <w:t xml:space="preserve">        '403':</w:t>
      </w:r>
    </w:p>
    <w:p w14:paraId="60D12EF4"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components/responses/403'</w:t>
      </w:r>
    </w:p>
    <w:p w14:paraId="5403415F" w14:textId="77777777" w:rsidR="009E4CBA" w:rsidRDefault="009E4CBA" w:rsidP="009E4CBA">
      <w:pPr>
        <w:pStyle w:val="PL"/>
        <w:rPr>
          <w:lang w:val="en-US"/>
        </w:rPr>
      </w:pPr>
      <w:r>
        <w:rPr>
          <w:lang w:val="en-US"/>
        </w:rPr>
        <w:t xml:space="preserve">        '404':</w:t>
      </w:r>
    </w:p>
    <w:p w14:paraId="1BEFC795"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components/responses/404'</w:t>
      </w:r>
    </w:p>
    <w:p w14:paraId="58C87273" w14:textId="77777777" w:rsidR="009E4CBA" w:rsidRDefault="009E4CBA" w:rsidP="009E4CBA">
      <w:pPr>
        <w:pStyle w:val="PL"/>
        <w:rPr>
          <w:lang w:val="en-US"/>
        </w:rPr>
      </w:pPr>
      <w:r>
        <w:rPr>
          <w:lang w:val="en-US"/>
        </w:rPr>
        <w:t xml:space="preserve">        '411':</w:t>
      </w:r>
    </w:p>
    <w:p w14:paraId="1CDB7F05"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components/responses/411'</w:t>
      </w:r>
    </w:p>
    <w:p w14:paraId="2BA4A31B" w14:textId="77777777" w:rsidR="009E4CBA" w:rsidRDefault="009E4CBA" w:rsidP="009E4CBA">
      <w:pPr>
        <w:pStyle w:val="PL"/>
        <w:rPr>
          <w:lang w:val="en-US"/>
        </w:rPr>
      </w:pPr>
      <w:r>
        <w:rPr>
          <w:lang w:val="en-US"/>
        </w:rPr>
        <w:t xml:space="preserve">        '413':</w:t>
      </w:r>
    </w:p>
    <w:p w14:paraId="661216CD"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components/responses/413'</w:t>
      </w:r>
    </w:p>
    <w:p w14:paraId="5F01A810" w14:textId="77777777" w:rsidR="009E4CBA" w:rsidRDefault="009E4CBA" w:rsidP="009E4CBA">
      <w:pPr>
        <w:pStyle w:val="PL"/>
        <w:rPr>
          <w:lang w:val="en-US"/>
        </w:rPr>
      </w:pPr>
      <w:r>
        <w:rPr>
          <w:lang w:val="en-US"/>
        </w:rPr>
        <w:t xml:space="preserve">        '415':</w:t>
      </w:r>
    </w:p>
    <w:p w14:paraId="5D9955BD"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components/responses/415'</w:t>
      </w:r>
    </w:p>
    <w:p w14:paraId="5E7B0B06" w14:textId="77777777" w:rsidR="009E4CBA" w:rsidRDefault="009E4CBA" w:rsidP="009E4CBA">
      <w:pPr>
        <w:pStyle w:val="PL"/>
        <w:rPr>
          <w:lang w:val="en-US"/>
        </w:rPr>
      </w:pPr>
      <w:r>
        <w:rPr>
          <w:lang w:val="en-US"/>
        </w:rPr>
        <w:t xml:space="preserve">        '429':</w:t>
      </w:r>
    </w:p>
    <w:p w14:paraId="3162DD71"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components/responses/429'</w:t>
      </w:r>
    </w:p>
    <w:p w14:paraId="38D5FFFC" w14:textId="77777777" w:rsidR="009E4CBA" w:rsidRDefault="009E4CBA" w:rsidP="009E4CBA">
      <w:pPr>
        <w:pStyle w:val="PL"/>
        <w:rPr>
          <w:lang w:val="en-US"/>
        </w:rPr>
      </w:pPr>
      <w:r>
        <w:rPr>
          <w:lang w:val="en-US"/>
        </w:rPr>
        <w:t xml:space="preserve">        '500':</w:t>
      </w:r>
    </w:p>
    <w:p w14:paraId="04CA286A"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components/responses/500'</w:t>
      </w:r>
    </w:p>
    <w:p w14:paraId="5A7D1105" w14:textId="77777777" w:rsidR="009E4CBA" w:rsidRDefault="009E4CBA" w:rsidP="009E4CBA">
      <w:pPr>
        <w:pStyle w:val="PL"/>
        <w:rPr>
          <w:lang w:val="en-US"/>
        </w:rPr>
      </w:pPr>
      <w:r>
        <w:rPr>
          <w:lang w:val="en-US"/>
        </w:rPr>
        <w:t xml:space="preserve">        '502':</w:t>
      </w:r>
    </w:p>
    <w:p w14:paraId="0B02D498"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06A294A7" w14:textId="77777777" w:rsidR="009E4CBA" w:rsidRDefault="009E4CBA" w:rsidP="009E4CBA">
      <w:pPr>
        <w:pStyle w:val="PL"/>
        <w:rPr>
          <w:lang w:val="en-US"/>
        </w:rPr>
      </w:pPr>
      <w:r>
        <w:rPr>
          <w:lang w:val="en-US"/>
        </w:rPr>
        <w:lastRenderedPageBreak/>
        <w:t xml:space="preserve">        '503':</w:t>
      </w:r>
    </w:p>
    <w:p w14:paraId="262D7E72"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components/responses/503'</w:t>
      </w:r>
    </w:p>
    <w:p w14:paraId="3A58A299" w14:textId="77777777" w:rsidR="009E4CBA" w:rsidRDefault="009E4CBA" w:rsidP="009E4CBA">
      <w:pPr>
        <w:pStyle w:val="PL"/>
        <w:rPr>
          <w:lang w:val="en-US"/>
        </w:rPr>
      </w:pPr>
      <w:r>
        <w:rPr>
          <w:lang w:val="en-US"/>
        </w:rPr>
        <w:t xml:space="preserve">        default:</w:t>
      </w:r>
    </w:p>
    <w:p w14:paraId="7562907C"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components/responses/default'</w:t>
      </w:r>
    </w:p>
    <w:p w14:paraId="614DDB22" w14:textId="77777777" w:rsidR="009E4CBA" w:rsidRDefault="009E4CBA" w:rsidP="009E4CBA">
      <w:pPr>
        <w:pStyle w:val="PL"/>
        <w:rPr>
          <w:lang w:val="en-US"/>
        </w:rPr>
      </w:pPr>
      <w:r>
        <w:rPr>
          <w:lang w:val="en-US"/>
        </w:rPr>
        <w:t xml:space="preserve">      callbacks:</w:t>
      </w:r>
    </w:p>
    <w:p w14:paraId="02DC8B63" w14:textId="77777777" w:rsidR="009E4CBA" w:rsidRDefault="009E4CBA" w:rsidP="009E4CBA">
      <w:pPr>
        <w:pStyle w:val="PL"/>
        <w:rPr>
          <w:lang w:val="en-US"/>
        </w:rPr>
      </w:pPr>
      <w:r>
        <w:rPr>
          <w:lang w:val="en-US"/>
        </w:rPr>
        <w:t xml:space="preserve">        </w:t>
      </w:r>
      <w:proofErr w:type="spellStart"/>
      <w:proofErr w:type="gramStart"/>
      <w:r>
        <w:rPr>
          <w:lang w:val="en-US"/>
        </w:rPr>
        <w:t>myNotification</w:t>
      </w:r>
      <w:proofErr w:type="spellEnd"/>
      <w:proofErr w:type="gramEnd"/>
      <w:r>
        <w:rPr>
          <w:lang w:val="en-US"/>
        </w:rPr>
        <w:t>:</w:t>
      </w:r>
    </w:p>
    <w:p w14:paraId="61DBF4E2" w14:textId="77777777" w:rsidR="009E4CBA" w:rsidRDefault="009E4CBA" w:rsidP="009E4CBA">
      <w:pPr>
        <w:pStyle w:val="PL"/>
        <w:rPr>
          <w:lang w:val="en-US"/>
        </w:rPr>
      </w:pPr>
      <w:r>
        <w:rPr>
          <w:lang w:val="en-US"/>
        </w:rPr>
        <w:t xml:space="preserve">          '{$</w:t>
      </w:r>
      <w:proofErr w:type="spellStart"/>
      <w:proofErr w:type="gramStart"/>
      <w:r>
        <w:rPr>
          <w:lang w:val="en-US"/>
        </w:rPr>
        <w:t>request.body</w:t>
      </w:r>
      <w:proofErr w:type="spellEnd"/>
      <w:proofErr w:type="gramEnd"/>
      <w:r>
        <w:rPr>
          <w:lang w:val="en-US"/>
        </w:rPr>
        <w:t>#/</w:t>
      </w:r>
      <w:proofErr w:type="gramStart"/>
      <w:r>
        <w:rPr>
          <w:lang w:val="en-US"/>
        </w:rPr>
        <w:t>notifUri}'</w:t>
      </w:r>
      <w:proofErr w:type="gramEnd"/>
      <w:r>
        <w:rPr>
          <w:lang w:val="en-US"/>
        </w:rPr>
        <w:t>:</w:t>
      </w:r>
    </w:p>
    <w:p w14:paraId="4E4E6A7A" w14:textId="77777777" w:rsidR="009E4CBA" w:rsidRDefault="009E4CBA" w:rsidP="009E4CBA">
      <w:pPr>
        <w:pStyle w:val="PL"/>
        <w:rPr>
          <w:lang w:val="en-US"/>
        </w:rPr>
      </w:pPr>
      <w:r>
        <w:rPr>
          <w:lang w:val="en-US"/>
        </w:rPr>
        <w:t xml:space="preserve">            post:</w:t>
      </w:r>
    </w:p>
    <w:p w14:paraId="3157BC23" w14:textId="77777777" w:rsidR="009E4CBA" w:rsidRDefault="009E4CBA" w:rsidP="009E4CBA">
      <w:pPr>
        <w:pStyle w:val="PL"/>
        <w:rPr>
          <w:lang w:val="en-US"/>
        </w:rPr>
      </w:pPr>
      <w:r>
        <w:rPr>
          <w:lang w:val="en-US"/>
        </w:rPr>
        <w:t xml:space="preserve">              </w:t>
      </w:r>
      <w:proofErr w:type="spellStart"/>
      <w:r>
        <w:rPr>
          <w:lang w:val="en-US"/>
        </w:rPr>
        <w:t>requestBody</w:t>
      </w:r>
      <w:proofErr w:type="spellEnd"/>
      <w:r>
        <w:rPr>
          <w:lang w:val="en-US"/>
        </w:rPr>
        <w:t>:</w:t>
      </w:r>
    </w:p>
    <w:p w14:paraId="0DD9612F" w14:textId="77777777" w:rsidR="009E4CBA" w:rsidRDefault="009E4CBA" w:rsidP="009E4CBA">
      <w:pPr>
        <w:pStyle w:val="PL"/>
        <w:rPr>
          <w:lang w:val="en-US"/>
        </w:rPr>
      </w:pPr>
      <w:r>
        <w:rPr>
          <w:lang w:val="en-US"/>
        </w:rPr>
        <w:t xml:space="preserve">                required: true</w:t>
      </w:r>
    </w:p>
    <w:p w14:paraId="67721313" w14:textId="77777777" w:rsidR="009E4CBA" w:rsidRDefault="009E4CBA" w:rsidP="009E4CBA">
      <w:pPr>
        <w:pStyle w:val="PL"/>
        <w:rPr>
          <w:lang w:val="en-US"/>
        </w:rPr>
      </w:pPr>
      <w:r>
        <w:rPr>
          <w:lang w:val="en-US"/>
        </w:rPr>
        <w:t xml:space="preserve">                content:</w:t>
      </w:r>
    </w:p>
    <w:p w14:paraId="1E52B94A" w14:textId="77777777" w:rsidR="009E4CBA" w:rsidRDefault="009E4CBA" w:rsidP="009E4CBA">
      <w:pPr>
        <w:pStyle w:val="PL"/>
        <w:rPr>
          <w:lang w:val="en-US"/>
        </w:rPr>
      </w:pPr>
      <w:r>
        <w:rPr>
          <w:lang w:val="en-US"/>
        </w:rPr>
        <w:t xml:space="preserve">                  application/</w:t>
      </w:r>
      <w:proofErr w:type="spellStart"/>
      <w:r>
        <w:rPr>
          <w:lang w:val="en-US"/>
        </w:rPr>
        <w:t>json</w:t>
      </w:r>
      <w:proofErr w:type="spellEnd"/>
      <w:r>
        <w:rPr>
          <w:lang w:val="en-US"/>
        </w:rPr>
        <w:t>:</w:t>
      </w:r>
    </w:p>
    <w:p w14:paraId="669B093F" w14:textId="77777777" w:rsidR="009E4CBA" w:rsidRDefault="009E4CBA" w:rsidP="009E4CBA">
      <w:pPr>
        <w:pStyle w:val="PL"/>
        <w:rPr>
          <w:lang w:val="en-US"/>
        </w:rPr>
      </w:pPr>
      <w:r>
        <w:rPr>
          <w:lang w:val="en-US"/>
        </w:rPr>
        <w:t xml:space="preserve">                    schema:</w:t>
      </w:r>
    </w:p>
    <w:p w14:paraId="64BEAD05" w14:textId="77777777" w:rsidR="009E4CBA" w:rsidRDefault="009E4CBA" w:rsidP="009E4CBA">
      <w:pPr>
        <w:pStyle w:val="PL"/>
        <w:rPr>
          <w:lang w:val="en-US"/>
        </w:rPr>
      </w:pPr>
      <w:r>
        <w:rPr>
          <w:lang w:val="en-US"/>
        </w:rPr>
        <w:t xml:space="preserve">                      $ref</w:t>
      </w:r>
      <w:proofErr w:type="gramStart"/>
      <w:r>
        <w:rPr>
          <w:lang w:val="en-US"/>
        </w:rPr>
        <w:t>: '#/</w:t>
      </w:r>
      <w:proofErr w:type="gramEnd"/>
      <w:r>
        <w:rPr>
          <w:lang w:val="en-US"/>
        </w:rPr>
        <w:t>components/schemas/VflInferNotif'</w:t>
      </w:r>
    </w:p>
    <w:p w14:paraId="020091AE" w14:textId="77777777" w:rsidR="009E4CBA" w:rsidRDefault="009E4CBA" w:rsidP="009E4CBA">
      <w:pPr>
        <w:pStyle w:val="PL"/>
        <w:rPr>
          <w:lang w:val="en-US"/>
        </w:rPr>
      </w:pPr>
      <w:r>
        <w:rPr>
          <w:lang w:val="en-US"/>
        </w:rPr>
        <w:t xml:space="preserve">              responses:</w:t>
      </w:r>
    </w:p>
    <w:p w14:paraId="6AE17329" w14:textId="77777777" w:rsidR="009E4CBA" w:rsidRDefault="009E4CBA" w:rsidP="009E4CBA">
      <w:pPr>
        <w:pStyle w:val="PL"/>
        <w:rPr>
          <w:lang w:val="en-US"/>
        </w:rPr>
      </w:pPr>
      <w:r>
        <w:rPr>
          <w:lang w:val="en-US"/>
        </w:rPr>
        <w:t xml:space="preserve">                '204':</w:t>
      </w:r>
    </w:p>
    <w:p w14:paraId="660BD984" w14:textId="77777777" w:rsidR="009E4CBA" w:rsidRDefault="009E4CBA" w:rsidP="009E4CBA">
      <w:pPr>
        <w:pStyle w:val="PL"/>
        <w:rPr>
          <w:lang w:val="en-US"/>
        </w:rPr>
      </w:pPr>
      <w:r>
        <w:t xml:space="preserve">                  description: No Content, Notification was successful</w:t>
      </w:r>
    </w:p>
    <w:p w14:paraId="6FA483D4" w14:textId="77777777" w:rsidR="009E4CBA" w:rsidRDefault="009E4CBA" w:rsidP="009E4CBA">
      <w:pPr>
        <w:pStyle w:val="PL"/>
        <w:rPr>
          <w:lang w:val="en-US"/>
        </w:rPr>
      </w:pPr>
      <w:r>
        <w:rPr>
          <w:lang w:val="en-US"/>
        </w:rPr>
        <w:t xml:space="preserve">                '307':</w:t>
      </w:r>
    </w:p>
    <w:p w14:paraId="156244EB"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components/responses/307'</w:t>
      </w:r>
    </w:p>
    <w:p w14:paraId="75FAAA3C" w14:textId="77777777" w:rsidR="009E4CBA" w:rsidRDefault="009E4CBA" w:rsidP="009E4CBA">
      <w:pPr>
        <w:pStyle w:val="PL"/>
        <w:rPr>
          <w:lang w:val="en-US"/>
        </w:rPr>
      </w:pPr>
      <w:r>
        <w:rPr>
          <w:lang w:val="en-US"/>
        </w:rPr>
        <w:t xml:space="preserve">                '308':</w:t>
      </w:r>
    </w:p>
    <w:p w14:paraId="2C61A8D9"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components/responses/308'</w:t>
      </w:r>
    </w:p>
    <w:p w14:paraId="399759C9" w14:textId="77777777" w:rsidR="009E4CBA" w:rsidRDefault="009E4CBA" w:rsidP="009E4CBA">
      <w:pPr>
        <w:pStyle w:val="PL"/>
        <w:rPr>
          <w:lang w:val="en-US"/>
        </w:rPr>
      </w:pPr>
      <w:r>
        <w:rPr>
          <w:lang w:val="en-US"/>
        </w:rPr>
        <w:t xml:space="preserve">                '400':</w:t>
      </w:r>
    </w:p>
    <w:p w14:paraId="7E5C3C66"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components/responses/400'</w:t>
      </w:r>
    </w:p>
    <w:p w14:paraId="338600BA" w14:textId="77777777" w:rsidR="009E4CBA" w:rsidRDefault="009E4CBA" w:rsidP="009E4CBA">
      <w:pPr>
        <w:pStyle w:val="PL"/>
        <w:rPr>
          <w:lang w:val="en-US"/>
        </w:rPr>
      </w:pPr>
      <w:r>
        <w:rPr>
          <w:lang w:val="en-US"/>
        </w:rPr>
        <w:t xml:space="preserve">                '401':</w:t>
      </w:r>
    </w:p>
    <w:p w14:paraId="36D6BA29"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components/responses/401'</w:t>
      </w:r>
    </w:p>
    <w:p w14:paraId="66B08185" w14:textId="77777777" w:rsidR="009E4CBA" w:rsidRDefault="009E4CBA" w:rsidP="009E4CBA">
      <w:pPr>
        <w:pStyle w:val="PL"/>
        <w:rPr>
          <w:lang w:val="en-US"/>
        </w:rPr>
      </w:pPr>
      <w:r>
        <w:rPr>
          <w:lang w:val="en-US"/>
        </w:rPr>
        <w:t xml:space="preserve">                '403':</w:t>
      </w:r>
    </w:p>
    <w:p w14:paraId="1C65C839"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components/responses/403'</w:t>
      </w:r>
    </w:p>
    <w:p w14:paraId="07BF04AF" w14:textId="77777777" w:rsidR="009E4CBA" w:rsidRDefault="009E4CBA" w:rsidP="009E4CBA">
      <w:pPr>
        <w:pStyle w:val="PL"/>
        <w:rPr>
          <w:lang w:val="en-US"/>
        </w:rPr>
      </w:pPr>
      <w:r>
        <w:rPr>
          <w:lang w:val="en-US"/>
        </w:rPr>
        <w:t xml:space="preserve">                '404':</w:t>
      </w:r>
    </w:p>
    <w:p w14:paraId="4623561C"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components/responses/404'</w:t>
      </w:r>
    </w:p>
    <w:p w14:paraId="54AB5446" w14:textId="77777777" w:rsidR="009E4CBA" w:rsidRDefault="009E4CBA" w:rsidP="009E4CBA">
      <w:pPr>
        <w:pStyle w:val="PL"/>
        <w:rPr>
          <w:lang w:val="en-US"/>
        </w:rPr>
      </w:pPr>
      <w:r>
        <w:rPr>
          <w:lang w:val="en-US"/>
        </w:rPr>
        <w:t xml:space="preserve">                '411':</w:t>
      </w:r>
    </w:p>
    <w:p w14:paraId="4BCCF50B"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components/responses/411'</w:t>
      </w:r>
    </w:p>
    <w:p w14:paraId="10E18B41" w14:textId="77777777" w:rsidR="009E4CBA" w:rsidRDefault="009E4CBA" w:rsidP="009E4CBA">
      <w:pPr>
        <w:pStyle w:val="PL"/>
        <w:rPr>
          <w:lang w:val="en-US"/>
        </w:rPr>
      </w:pPr>
      <w:r>
        <w:rPr>
          <w:lang w:val="en-US"/>
        </w:rPr>
        <w:t xml:space="preserve">                '413':</w:t>
      </w:r>
    </w:p>
    <w:p w14:paraId="37A7F170"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components/responses/413'</w:t>
      </w:r>
    </w:p>
    <w:p w14:paraId="40E631B3" w14:textId="77777777" w:rsidR="009E4CBA" w:rsidRDefault="009E4CBA" w:rsidP="009E4CBA">
      <w:pPr>
        <w:pStyle w:val="PL"/>
        <w:rPr>
          <w:lang w:val="en-US"/>
        </w:rPr>
      </w:pPr>
      <w:r>
        <w:rPr>
          <w:lang w:val="en-US"/>
        </w:rPr>
        <w:t xml:space="preserve">                '415':</w:t>
      </w:r>
    </w:p>
    <w:p w14:paraId="5A0D7BF7"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components/responses/415'</w:t>
      </w:r>
    </w:p>
    <w:p w14:paraId="525987B3" w14:textId="77777777" w:rsidR="009E4CBA" w:rsidRDefault="009E4CBA" w:rsidP="009E4CBA">
      <w:pPr>
        <w:pStyle w:val="PL"/>
        <w:rPr>
          <w:lang w:val="en-US"/>
        </w:rPr>
      </w:pPr>
      <w:r>
        <w:rPr>
          <w:lang w:val="en-US"/>
        </w:rPr>
        <w:t xml:space="preserve">                '429':</w:t>
      </w:r>
    </w:p>
    <w:p w14:paraId="4FB7B71E"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components/responses/429'</w:t>
      </w:r>
    </w:p>
    <w:p w14:paraId="55F8D29D" w14:textId="77777777" w:rsidR="009E4CBA" w:rsidRDefault="009E4CBA" w:rsidP="009E4CBA">
      <w:pPr>
        <w:pStyle w:val="PL"/>
        <w:rPr>
          <w:lang w:val="en-US"/>
        </w:rPr>
      </w:pPr>
      <w:r>
        <w:rPr>
          <w:lang w:val="en-US"/>
        </w:rPr>
        <w:t xml:space="preserve">                '500':</w:t>
      </w:r>
    </w:p>
    <w:p w14:paraId="45B4AD46"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components/responses/500'</w:t>
      </w:r>
    </w:p>
    <w:p w14:paraId="3F6820E9" w14:textId="77777777" w:rsidR="009E4CBA" w:rsidRDefault="009E4CBA" w:rsidP="009E4CBA">
      <w:pPr>
        <w:pStyle w:val="PL"/>
        <w:rPr>
          <w:lang w:val="en-US"/>
        </w:rPr>
      </w:pPr>
      <w:r>
        <w:rPr>
          <w:lang w:val="en-US"/>
        </w:rPr>
        <w:t xml:space="preserve">                '502':</w:t>
      </w:r>
    </w:p>
    <w:p w14:paraId="18C35341"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185D9877" w14:textId="77777777" w:rsidR="009E4CBA" w:rsidRDefault="009E4CBA" w:rsidP="009E4CBA">
      <w:pPr>
        <w:pStyle w:val="PL"/>
        <w:rPr>
          <w:lang w:val="en-US"/>
        </w:rPr>
      </w:pPr>
      <w:r>
        <w:rPr>
          <w:lang w:val="en-US"/>
        </w:rPr>
        <w:t xml:space="preserve">                '503':</w:t>
      </w:r>
    </w:p>
    <w:p w14:paraId="59AEDB61"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components/responses/503'</w:t>
      </w:r>
    </w:p>
    <w:p w14:paraId="24230363" w14:textId="77777777" w:rsidR="009E4CBA" w:rsidRDefault="009E4CBA" w:rsidP="009E4CBA">
      <w:pPr>
        <w:pStyle w:val="PL"/>
        <w:rPr>
          <w:lang w:val="en-US"/>
        </w:rPr>
      </w:pPr>
      <w:r>
        <w:rPr>
          <w:lang w:val="en-US"/>
        </w:rPr>
        <w:t xml:space="preserve">                default:</w:t>
      </w:r>
    </w:p>
    <w:p w14:paraId="6E45BD10"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components/responses/default'</w:t>
      </w:r>
    </w:p>
    <w:p w14:paraId="0472EF53" w14:textId="77777777" w:rsidR="009E4CBA" w:rsidRDefault="009E4CBA" w:rsidP="009E4CBA">
      <w:pPr>
        <w:pStyle w:val="PL"/>
        <w:rPr>
          <w:lang w:val="en-US"/>
        </w:rPr>
      </w:pPr>
    </w:p>
    <w:p w14:paraId="4853F4D4" w14:textId="77777777" w:rsidR="009E4CBA" w:rsidRDefault="009E4CBA" w:rsidP="009E4CBA">
      <w:pPr>
        <w:pStyle w:val="PL"/>
        <w:rPr>
          <w:lang w:val="en-US"/>
        </w:rPr>
      </w:pPr>
      <w:r>
        <w:rPr>
          <w:lang w:val="en-US"/>
        </w:rPr>
        <w:t xml:space="preserve">  /</w:t>
      </w:r>
      <w:proofErr w:type="gramStart"/>
      <w:r>
        <w:rPr>
          <w:lang w:val="en-US"/>
        </w:rPr>
        <w:t>subscriptions/{</w:t>
      </w:r>
      <w:proofErr w:type="spellStart"/>
      <w:r>
        <w:rPr>
          <w:lang w:val="en-US"/>
        </w:rPr>
        <w:t>subscriptionId</w:t>
      </w:r>
      <w:proofErr w:type="spellEnd"/>
      <w:r>
        <w:rPr>
          <w:lang w:val="en-US"/>
        </w:rPr>
        <w:t>}:</w:t>
      </w:r>
      <w:proofErr w:type="gramEnd"/>
    </w:p>
    <w:p w14:paraId="57E45343" w14:textId="77777777" w:rsidR="009E4CBA" w:rsidRDefault="009E4CBA" w:rsidP="009E4CBA">
      <w:pPr>
        <w:pStyle w:val="PL"/>
        <w:rPr>
          <w:lang w:val="en-US"/>
        </w:rPr>
      </w:pPr>
      <w:r>
        <w:rPr>
          <w:lang w:val="en-US"/>
        </w:rPr>
        <w:t xml:space="preserve">    parameters:</w:t>
      </w:r>
    </w:p>
    <w:p w14:paraId="6D5B20E8" w14:textId="77777777" w:rsidR="009E4CBA" w:rsidRDefault="009E4CBA" w:rsidP="009E4CBA">
      <w:pPr>
        <w:pStyle w:val="PL"/>
        <w:rPr>
          <w:lang w:val="en-US"/>
        </w:rPr>
      </w:pPr>
      <w:r>
        <w:rPr>
          <w:lang w:val="en-US"/>
        </w:rPr>
        <w:t xml:space="preserve">      - name: </w:t>
      </w:r>
      <w:proofErr w:type="spellStart"/>
      <w:r>
        <w:rPr>
          <w:lang w:val="en-US"/>
        </w:rPr>
        <w:t>subscriptionId</w:t>
      </w:r>
      <w:proofErr w:type="spellEnd"/>
    </w:p>
    <w:p w14:paraId="5C0A4FE0" w14:textId="77777777" w:rsidR="009E4CBA" w:rsidRDefault="009E4CBA" w:rsidP="009E4CBA">
      <w:pPr>
        <w:pStyle w:val="PL"/>
        <w:rPr>
          <w:lang w:val="en-US"/>
        </w:rPr>
      </w:pPr>
      <w:r>
        <w:rPr>
          <w:lang w:val="en-US"/>
        </w:rPr>
        <w:t xml:space="preserve">        </w:t>
      </w:r>
      <w:proofErr w:type="gramStart"/>
      <w:r>
        <w:rPr>
          <w:lang w:val="en-US"/>
        </w:rPr>
        <w:t>in:</w:t>
      </w:r>
      <w:proofErr w:type="gramEnd"/>
      <w:r>
        <w:rPr>
          <w:lang w:val="en-US"/>
        </w:rPr>
        <w:t xml:space="preserve"> path</w:t>
      </w:r>
    </w:p>
    <w:p w14:paraId="12A73E49" w14:textId="77777777" w:rsidR="009E4CBA" w:rsidRDefault="009E4CBA" w:rsidP="009E4CBA">
      <w:pPr>
        <w:pStyle w:val="PL"/>
        <w:rPr>
          <w:lang w:val="en-US"/>
        </w:rPr>
      </w:pPr>
      <w:r>
        <w:rPr>
          <w:lang w:val="en-US"/>
        </w:rPr>
        <w:t xml:space="preserve">        </w:t>
      </w:r>
      <w:proofErr w:type="gramStart"/>
      <w:r>
        <w:rPr>
          <w:lang w:val="en-US"/>
        </w:rPr>
        <w:t>description</w:t>
      </w:r>
      <w:proofErr w:type="gramEnd"/>
      <w:r>
        <w:rPr>
          <w:lang w:val="en-US"/>
        </w:rPr>
        <w:t xml:space="preserve">: String identifying a subscription to the </w:t>
      </w:r>
      <w:proofErr w:type="spellStart"/>
      <w:r>
        <w:rPr>
          <w:lang w:val="en-US"/>
        </w:rPr>
        <w:t>Nnwdaf_VFLInference</w:t>
      </w:r>
      <w:proofErr w:type="spellEnd"/>
      <w:r>
        <w:rPr>
          <w:lang w:val="en-US"/>
        </w:rPr>
        <w:t xml:space="preserve"> Service.</w:t>
      </w:r>
    </w:p>
    <w:p w14:paraId="350D3E4D" w14:textId="77777777" w:rsidR="009E4CBA" w:rsidRDefault="009E4CBA" w:rsidP="009E4CBA">
      <w:pPr>
        <w:pStyle w:val="PL"/>
        <w:rPr>
          <w:lang w:val="en-US"/>
        </w:rPr>
      </w:pPr>
      <w:r>
        <w:rPr>
          <w:lang w:val="en-US"/>
        </w:rPr>
        <w:t xml:space="preserve">        required: true</w:t>
      </w:r>
    </w:p>
    <w:p w14:paraId="581BEA43" w14:textId="77777777" w:rsidR="009E4CBA" w:rsidRDefault="009E4CBA" w:rsidP="009E4CBA">
      <w:pPr>
        <w:pStyle w:val="PL"/>
        <w:rPr>
          <w:lang w:val="en-US"/>
        </w:rPr>
      </w:pPr>
      <w:r>
        <w:rPr>
          <w:lang w:val="en-US"/>
        </w:rPr>
        <w:t xml:space="preserve">        schema:</w:t>
      </w:r>
    </w:p>
    <w:p w14:paraId="41F6E175" w14:textId="77777777" w:rsidR="009E4CBA" w:rsidRDefault="009E4CBA" w:rsidP="009E4CBA">
      <w:pPr>
        <w:pStyle w:val="PL"/>
        <w:rPr>
          <w:lang w:val="en-US"/>
        </w:rPr>
      </w:pPr>
      <w:r>
        <w:rPr>
          <w:lang w:val="en-US"/>
        </w:rPr>
        <w:t xml:space="preserve">          type: string</w:t>
      </w:r>
    </w:p>
    <w:p w14:paraId="37342C88" w14:textId="77777777" w:rsidR="009E4CBA" w:rsidRDefault="009E4CBA" w:rsidP="009E4CBA">
      <w:pPr>
        <w:pStyle w:val="PL"/>
        <w:rPr>
          <w:lang w:val="en-US"/>
        </w:rPr>
      </w:pPr>
    </w:p>
    <w:p w14:paraId="679D2DE1" w14:textId="77777777" w:rsidR="009E4CBA" w:rsidRDefault="009E4CBA" w:rsidP="009E4CBA">
      <w:pPr>
        <w:pStyle w:val="PL"/>
        <w:rPr>
          <w:lang w:val="en-US"/>
        </w:rPr>
      </w:pPr>
      <w:r>
        <w:rPr>
          <w:lang w:val="en-US"/>
        </w:rPr>
        <w:t xml:space="preserve">    put:</w:t>
      </w:r>
    </w:p>
    <w:p w14:paraId="13F5EDBA" w14:textId="5F9C3588" w:rsidR="009E4CBA" w:rsidRDefault="009E4CBA" w:rsidP="009E4CBA">
      <w:pPr>
        <w:pStyle w:val="PL"/>
      </w:pPr>
      <w:r>
        <w:t xml:space="preserve">      summary: Update an existing Individual VFL Inference Subscription</w:t>
      </w:r>
    </w:p>
    <w:p w14:paraId="5CADBC01" w14:textId="77777777" w:rsidR="009E4CBA" w:rsidRDefault="009E4CBA" w:rsidP="009E4CBA">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UpdateNWDAFVFLInferenceSubcription</w:t>
      </w:r>
      <w:proofErr w:type="spellEnd"/>
    </w:p>
    <w:p w14:paraId="10125E7D" w14:textId="77777777" w:rsidR="009E4CBA" w:rsidRDefault="009E4CBA" w:rsidP="009E4CBA">
      <w:pPr>
        <w:pStyle w:val="PL"/>
        <w:rPr>
          <w:lang w:val="en-US"/>
        </w:rPr>
      </w:pPr>
      <w:r>
        <w:rPr>
          <w:lang w:val="en-US"/>
        </w:rPr>
        <w:t xml:space="preserve">      tags:</w:t>
      </w:r>
    </w:p>
    <w:p w14:paraId="2BBF9902" w14:textId="06BE8803" w:rsidR="009E4CBA" w:rsidRDefault="009E4CBA" w:rsidP="009E4CBA">
      <w:pPr>
        <w:pStyle w:val="PL"/>
        <w:rPr>
          <w:lang w:val="en-US"/>
        </w:rPr>
      </w:pPr>
      <w:r>
        <w:rPr>
          <w:lang w:val="en-US"/>
        </w:rPr>
        <w:t xml:space="preserve">        - Individual VFL Inference Subscription (Document)</w:t>
      </w:r>
    </w:p>
    <w:p w14:paraId="705DB305" w14:textId="77777777" w:rsidR="009E4CBA" w:rsidRDefault="009E4CBA" w:rsidP="009E4CBA">
      <w:pPr>
        <w:pStyle w:val="PL"/>
        <w:rPr>
          <w:lang w:val="en-US"/>
        </w:rPr>
      </w:pPr>
      <w:r>
        <w:rPr>
          <w:lang w:val="en-US"/>
        </w:rPr>
        <w:t xml:space="preserve">      </w:t>
      </w:r>
      <w:proofErr w:type="spellStart"/>
      <w:r>
        <w:rPr>
          <w:lang w:val="en-US"/>
        </w:rPr>
        <w:t>requestBody</w:t>
      </w:r>
      <w:proofErr w:type="spellEnd"/>
      <w:r>
        <w:rPr>
          <w:lang w:val="en-US"/>
        </w:rPr>
        <w:t>:</w:t>
      </w:r>
    </w:p>
    <w:p w14:paraId="55A9CA17" w14:textId="77777777" w:rsidR="009E4CBA" w:rsidRDefault="009E4CBA" w:rsidP="009E4CBA">
      <w:pPr>
        <w:pStyle w:val="PL"/>
        <w:rPr>
          <w:lang w:val="en-US"/>
        </w:rPr>
      </w:pPr>
      <w:r>
        <w:rPr>
          <w:lang w:val="en-US"/>
        </w:rPr>
        <w:t xml:space="preserve">        required: true</w:t>
      </w:r>
    </w:p>
    <w:p w14:paraId="6DBAB72F" w14:textId="77777777" w:rsidR="009E4CBA" w:rsidRDefault="009E4CBA" w:rsidP="009E4CBA">
      <w:pPr>
        <w:pStyle w:val="PL"/>
        <w:rPr>
          <w:lang w:val="en-US"/>
        </w:rPr>
      </w:pPr>
      <w:r>
        <w:rPr>
          <w:lang w:val="en-US"/>
        </w:rPr>
        <w:t xml:space="preserve">        content:</w:t>
      </w:r>
    </w:p>
    <w:p w14:paraId="2F127651" w14:textId="77777777" w:rsidR="009E4CBA" w:rsidRDefault="009E4CBA" w:rsidP="009E4CBA">
      <w:pPr>
        <w:pStyle w:val="PL"/>
        <w:rPr>
          <w:lang w:val="en-US"/>
        </w:rPr>
      </w:pPr>
      <w:r>
        <w:rPr>
          <w:lang w:val="en-US"/>
        </w:rPr>
        <w:t xml:space="preserve">          application/</w:t>
      </w:r>
      <w:proofErr w:type="spellStart"/>
      <w:r>
        <w:rPr>
          <w:lang w:val="en-US"/>
        </w:rPr>
        <w:t>json</w:t>
      </w:r>
      <w:proofErr w:type="spellEnd"/>
      <w:r>
        <w:rPr>
          <w:lang w:val="en-US"/>
        </w:rPr>
        <w:t>:</w:t>
      </w:r>
    </w:p>
    <w:p w14:paraId="7251DF29" w14:textId="77777777" w:rsidR="009E4CBA" w:rsidRDefault="009E4CBA" w:rsidP="009E4CBA">
      <w:pPr>
        <w:pStyle w:val="PL"/>
        <w:rPr>
          <w:lang w:val="en-US"/>
        </w:rPr>
      </w:pPr>
      <w:r>
        <w:rPr>
          <w:lang w:val="en-US"/>
        </w:rPr>
        <w:t xml:space="preserve">            schema:</w:t>
      </w:r>
    </w:p>
    <w:p w14:paraId="49EB0AA6" w14:textId="77777777" w:rsidR="009E4CBA" w:rsidRDefault="009E4CBA" w:rsidP="009E4CBA">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val="en-US"/>
        </w:rPr>
        <w:t>VflInferSub</w:t>
      </w:r>
      <w:proofErr w:type="spellEnd"/>
      <w:r>
        <w:rPr>
          <w:lang w:val="en-US"/>
        </w:rPr>
        <w:t>'</w:t>
      </w:r>
    </w:p>
    <w:p w14:paraId="7BFD672F" w14:textId="77777777" w:rsidR="009E4CBA" w:rsidRDefault="009E4CBA" w:rsidP="009E4CBA">
      <w:pPr>
        <w:pStyle w:val="PL"/>
        <w:rPr>
          <w:lang w:val="en-US"/>
        </w:rPr>
      </w:pPr>
      <w:r>
        <w:rPr>
          <w:lang w:val="en-US"/>
        </w:rPr>
        <w:t xml:space="preserve">      responses:</w:t>
      </w:r>
    </w:p>
    <w:p w14:paraId="436C796C" w14:textId="77777777" w:rsidR="009E4CBA" w:rsidRDefault="009E4CBA" w:rsidP="009E4CBA">
      <w:pPr>
        <w:pStyle w:val="PL"/>
        <w:rPr>
          <w:lang w:val="en-US"/>
        </w:rPr>
      </w:pPr>
      <w:r>
        <w:rPr>
          <w:lang w:val="en-US"/>
        </w:rPr>
        <w:t xml:space="preserve">        '200':</w:t>
      </w:r>
    </w:p>
    <w:p w14:paraId="337B0E1C" w14:textId="77777777" w:rsidR="009E4CBA" w:rsidRDefault="009E4CBA" w:rsidP="009E4CBA">
      <w:pPr>
        <w:pStyle w:val="PL"/>
        <w:rPr>
          <w:lang w:val="en-US"/>
        </w:rPr>
      </w:pPr>
      <w:r>
        <w:rPr>
          <w:lang w:val="en-US"/>
        </w:rPr>
        <w:t xml:space="preserve">          description: &gt;</w:t>
      </w:r>
    </w:p>
    <w:p w14:paraId="12D914E7" w14:textId="288BFE4E" w:rsidR="009E4CBA" w:rsidRDefault="009E4CBA" w:rsidP="009E4CBA">
      <w:pPr>
        <w:pStyle w:val="PL"/>
        <w:rPr>
          <w:lang w:val="en-US"/>
        </w:rPr>
      </w:pPr>
      <w:r>
        <w:rPr>
          <w:lang w:val="en-US"/>
        </w:rPr>
        <w:t xml:space="preserve">            The Individual VFL Inference Subscription resource was modified</w:t>
      </w:r>
    </w:p>
    <w:p w14:paraId="2D039565" w14:textId="77777777" w:rsidR="009E4CBA" w:rsidRDefault="009E4CBA" w:rsidP="009E4CBA">
      <w:pPr>
        <w:pStyle w:val="PL"/>
        <w:rPr>
          <w:lang w:val="en-US"/>
        </w:rPr>
      </w:pPr>
      <w:r>
        <w:rPr>
          <w:lang w:val="en-US"/>
        </w:rPr>
        <w:t xml:space="preserve">            successfully and a representation of that resource is returned.</w:t>
      </w:r>
    </w:p>
    <w:p w14:paraId="7D87155C" w14:textId="77777777" w:rsidR="009E4CBA" w:rsidRDefault="009E4CBA" w:rsidP="009E4CBA">
      <w:pPr>
        <w:pStyle w:val="PL"/>
        <w:rPr>
          <w:lang w:val="en-US"/>
        </w:rPr>
      </w:pPr>
      <w:r>
        <w:rPr>
          <w:lang w:val="en-US"/>
        </w:rPr>
        <w:t xml:space="preserve">          content:</w:t>
      </w:r>
    </w:p>
    <w:p w14:paraId="424B6A2D" w14:textId="77777777" w:rsidR="009E4CBA" w:rsidRDefault="009E4CBA" w:rsidP="009E4CBA">
      <w:pPr>
        <w:pStyle w:val="PL"/>
        <w:rPr>
          <w:lang w:val="en-US"/>
        </w:rPr>
      </w:pPr>
      <w:r>
        <w:rPr>
          <w:lang w:val="en-US"/>
        </w:rPr>
        <w:t xml:space="preserve">            application/</w:t>
      </w:r>
      <w:proofErr w:type="spellStart"/>
      <w:r>
        <w:rPr>
          <w:lang w:val="en-US"/>
        </w:rPr>
        <w:t>json</w:t>
      </w:r>
      <w:proofErr w:type="spellEnd"/>
      <w:r>
        <w:rPr>
          <w:lang w:val="en-US"/>
        </w:rPr>
        <w:t>:</w:t>
      </w:r>
    </w:p>
    <w:p w14:paraId="62350EA5" w14:textId="77777777" w:rsidR="009E4CBA" w:rsidRDefault="009E4CBA" w:rsidP="009E4CBA">
      <w:pPr>
        <w:pStyle w:val="PL"/>
        <w:rPr>
          <w:lang w:val="en-US"/>
        </w:rPr>
      </w:pPr>
      <w:r>
        <w:rPr>
          <w:lang w:val="en-US"/>
        </w:rPr>
        <w:t xml:space="preserve">              schema:</w:t>
      </w:r>
    </w:p>
    <w:p w14:paraId="287FC907" w14:textId="77777777" w:rsidR="009E4CBA" w:rsidRDefault="009E4CBA" w:rsidP="009E4CBA">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val="en-US"/>
        </w:rPr>
        <w:t>VflInferSub</w:t>
      </w:r>
      <w:proofErr w:type="spellEnd"/>
      <w:r>
        <w:rPr>
          <w:lang w:val="en-US"/>
        </w:rPr>
        <w:t>'</w:t>
      </w:r>
    </w:p>
    <w:p w14:paraId="494FD966" w14:textId="77777777" w:rsidR="009E4CBA" w:rsidRDefault="009E4CBA" w:rsidP="009E4CBA">
      <w:pPr>
        <w:pStyle w:val="PL"/>
        <w:rPr>
          <w:lang w:val="en-US"/>
        </w:rPr>
      </w:pPr>
      <w:r>
        <w:rPr>
          <w:lang w:val="en-US"/>
        </w:rPr>
        <w:t xml:space="preserve">        '204':</w:t>
      </w:r>
    </w:p>
    <w:p w14:paraId="1753FF50" w14:textId="77777777" w:rsidR="009E4CBA" w:rsidRDefault="009E4CBA" w:rsidP="009E4CBA">
      <w:pPr>
        <w:pStyle w:val="PL"/>
        <w:rPr>
          <w:lang w:val="en-US"/>
        </w:rPr>
      </w:pPr>
      <w:r>
        <w:rPr>
          <w:lang w:val="en-US"/>
        </w:rPr>
        <w:t xml:space="preserve">          description: &gt;</w:t>
      </w:r>
    </w:p>
    <w:p w14:paraId="0C767110" w14:textId="1DA7CE14" w:rsidR="009E4CBA" w:rsidRDefault="009E4CBA" w:rsidP="009E4CBA">
      <w:pPr>
        <w:pStyle w:val="PL"/>
        <w:rPr>
          <w:lang w:val="en-US"/>
        </w:rPr>
      </w:pPr>
      <w:r>
        <w:rPr>
          <w:lang w:val="en-US"/>
        </w:rPr>
        <w:t xml:space="preserve">            The Individual VFL Inference Subscription resource was modified</w:t>
      </w:r>
    </w:p>
    <w:p w14:paraId="36DC33DA" w14:textId="77777777" w:rsidR="009E4CBA" w:rsidRDefault="009E4CBA" w:rsidP="009E4CBA">
      <w:pPr>
        <w:pStyle w:val="PL"/>
        <w:rPr>
          <w:lang w:val="en-US"/>
        </w:rPr>
      </w:pPr>
      <w:r>
        <w:rPr>
          <w:lang w:val="en-US"/>
        </w:rPr>
        <w:lastRenderedPageBreak/>
        <w:t xml:space="preserve">            successfully.</w:t>
      </w:r>
    </w:p>
    <w:p w14:paraId="38BDFF26" w14:textId="77777777" w:rsidR="009E4CBA" w:rsidRDefault="009E4CBA" w:rsidP="009E4CBA">
      <w:pPr>
        <w:pStyle w:val="PL"/>
        <w:rPr>
          <w:lang w:val="en-US"/>
        </w:rPr>
      </w:pPr>
      <w:r>
        <w:rPr>
          <w:lang w:val="en-US"/>
        </w:rPr>
        <w:t xml:space="preserve">        '307':</w:t>
      </w:r>
    </w:p>
    <w:p w14:paraId="6BF21D2F"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components/responses/307'</w:t>
      </w:r>
    </w:p>
    <w:p w14:paraId="42567FBF" w14:textId="77777777" w:rsidR="009E4CBA" w:rsidRDefault="009E4CBA" w:rsidP="009E4CBA">
      <w:pPr>
        <w:pStyle w:val="PL"/>
        <w:rPr>
          <w:lang w:val="en-US"/>
        </w:rPr>
      </w:pPr>
      <w:r>
        <w:rPr>
          <w:lang w:val="en-US"/>
        </w:rPr>
        <w:t xml:space="preserve">        '308':</w:t>
      </w:r>
    </w:p>
    <w:p w14:paraId="0B6F9CFB"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components/responses/308'</w:t>
      </w:r>
    </w:p>
    <w:p w14:paraId="53E5ED73" w14:textId="77777777" w:rsidR="009E4CBA" w:rsidRDefault="009E4CBA" w:rsidP="009E4CBA">
      <w:pPr>
        <w:pStyle w:val="PL"/>
        <w:rPr>
          <w:lang w:val="en-US"/>
        </w:rPr>
      </w:pPr>
      <w:r>
        <w:rPr>
          <w:lang w:val="en-US"/>
        </w:rPr>
        <w:t xml:space="preserve">        '400':</w:t>
      </w:r>
    </w:p>
    <w:p w14:paraId="36D32B52"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components/responses/400'</w:t>
      </w:r>
    </w:p>
    <w:p w14:paraId="5E31BAC2" w14:textId="77777777" w:rsidR="009E4CBA" w:rsidRDefault="009E4CBA" w:rsidP="009E4CBA">
      <w:pPr>
        <w:pStyle w:val="PL"/>
        <w:rPr>
          <w:lang w:val="en-US"/>
        </w:rPr>
      </w:pPr>
      <w:r>
        <w:rPr>
          <w:lang w:val="en-US"/>
        </w:rPr>
        <w:t xml:space="preserve">        '401':</w:t>
      </w:r>
    </w:p>
    <w:p w14:paraId="34D699BE"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components/responses/401'</w:t>
      </w:r>
    </w:p>
    <w:p w14:paraId="27D4CBC4" w14:textId="77777777" w:rsidR="009E4CBA" w:rsidRDefault="009E4CBA" w:rsidP="009E4CBA">
      <w:pPr>
        <w:pStyle w:val="PL"/>
        <w:rPr>
          <w:lang w:val="en-US"/>
        </w:rPr>
      </w:pPr>
      <w:r>
        <w:rPr>
          <w:lang w:val="en-US"/>
        </w:rPr>
        <w:t xml:space="preserve">        '403':</w:t>
      </w:r>
    </w:p>
    <w:p w14:paraId="2999EB75"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components/responses/403'</w:t>
      </w:r>
    </w:p>
    <w:p w14:paraId="10EAA566" w14:textId="77777777" w:rsidR="009E4CBA" w:rsidRDefault="009E4CBA" w:rsidP="009E4CBA">
      <w:pPr>
        <w:pStyle w:val="PL"/>
        <w:rPr>
          <w:lang w:val="en-US"/>
        </w:rPr>
      </w:pPr>
      <w:r>
        <w:rPr>
          <w:lang w:val="en-US"/>
        </w:rPr>
        <w:t xml:space="preserve">        '404':</w:t>
      </w:r>
    </w:p>
    <w:p w14:paraId="14D7EEE2"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components/responses/404'</w:t>
      </w:r>
    </w:p>
    <w:p w14:paraId="3AF409C0" w14:textId="77777777" w:rsidR="009E4CBA" w:rsidRDefault="009E4CBA" w:rsidP="009E4CBA">
      <w:pPr>
        <w:pStyle w:val="PL"/>
        <w:rPr>
          <w:lang w:val="en-US"/>
        </w:rPr>
      </w:pPr>
      <w:r>
        <w:rPr>
          <w:lang w:val="en-US"/>
        </w:rPr>
        <w:t xml:space="preserve">        '411':</w:t>
      </w:r>
    </w:p>
    <w:p w14:paraId="3F26E6B0"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components/responses/411'</w:t>
      </w:r>
    </w:p>
    <w:p w14:paraId="526CC2E8" w14:textId="77777777" w:rsidR="009E4CBA" w:rsidRDefault="009E4CBA" w:rsidP="009E4CBA">
      <w:pPr>
        <w:pStyle w:val="PL"/>
        <w:rPr>
          <w:lang w:val="en-US"/>
        </w:rPr>
      </w:pPr>
      <w:r>
        <w:rPr>
          <w:lang w:val="en-US"/>
        </w:rPr>
        <w:t xml:space="preserve">        '413':</w:t>
      </w:r>
    </w:p>
    <w:p w14:paraId="317E175F"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components/responses/413'</w:t>
      </w:r>
    </w:p>
    <w:p w14:paraId="4D53703A" w14:textId="77777777" w:rsidR="009E4CBA" w:rsidRDefault="009E4CBA" w:rsidP="009E4CBA">
      <w:pPr>
        <w:pStyle w:val="PL"/>
        <w:rPr>
          <w:lang w:val="en-US"/>
        </w:rPr>
      </w:pPr>
      <w:r>
        <w:rPr>
          <w:lang w:val="en-US"/>
        </w:rPr>
        <w:t xml:space="preserve">        '415':</w:t>
      </w:r>
    </w:p>
    <w:p w14:paraId="15053D4F"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components/responses/415'</w:t>
      </w:r>
    </w:p>
    <w:p w14:paraId="050DCA2F" w14:textId="77777777" w:rsidR="009E4CBA" w:rsidRDefault="009E4CBA" w:rsidP="009E4CBA">
      <w:pPr>
        <w:pStyle w:val="PL"/>
        <w:rPr>
          <w:lang w:val="en-US"/>
        </w:rPr>
      </w:pPr>
      <w:r>
        <w:rPr>
          <w:lang w:val="en-US"/>
        </w:rPr>
        <w:t xml:space="preserve">        '429':</w:t>
      </w:r>
    </w:p>
    <w:p w14:paraId="7D120F50"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components/responses/429'</w:t>
      </w:r>
    </w:p>
    <w:p w14:paraId="38E270A4" w14:textId="77777777" w:rsidR="009E4CBA" w:rsidRDefault="009E4CBA" w:rsidP="009E4CBA">
      <w:pPr>
        <w:pStyle w:val="PL"/>
        <w:rPr>
          <w:lang w:val="en-US"/>
        </w:rPr>
      </w:pPr>
      <w:r>
        <w:rPr>
          <w:lang w:val="en-US"/>
        </w:rPr>
        <w:t xml:space="preserve">        '500':</w:t>
      </w:r>
    </w:p>
    <w:p w14:paraId="620811BA"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components/responses/500'</w:t>
      </w:r>
    </w:p>
    <w:p w14:paraId="6A9CF7B7" w14:textId="77777777" w:rsidR="009E4CBA" w:rsidRDefault="009E4CBA" w:rsidP="009E4CBA">
      <w:pPr>
        <w:pStyle w:val="PL"/>
        <w:rPr>
          <w:lang w:val="en-US"/>
        </w:rPr>
      </w:pPr>
      <w:r>
        <w:rPr>
          <w:lang w:val="en-US"/>
        </w:rPr>
        <w:t xml:space="preserve">        '502':</w:t>
      </w:r>
    </w:p>
    <w:p w14:paraId="22D81DF2"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5801870F" w14:textId="77777777" w:rsidR="009E4CBA" w:rsidRDefault="009E4CBA" w:rsidP="009E4CBA">
      <w:pPr>
        <w:pStyle w:val="PL"/>
        <w:rPr>
          <w:lang w:val="en-US"/>
        </w:rPr>
      </w:pPr>
      <w:r>
        <w:rPr>
          <w:lang w:val="en-US"/>
        </w:rPr>
        <w:t xml:space="preserve">        '503':</w:t>
      </w:r>
    </w:p>
    <w:p w14:paraId="4DA7227D"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components/responses/503'</w:t>
      </w:r>
    </w:p>
    <w:p w14:paraId="1FE2FFA9" w14:textId="77777777" w:rsidR="009E4CBA" w:rsidRDefault="009E4CBA" w:rsidP="009E4CBA">
      <w:pPr>
        <w:pStyle w:val="PL"/>
        <w:rPr>
          <w:lang w:val="en-US"/>
        </w:rPr>
      </w:pPr>
      <w:r>
        <w:rPr>
          <w:lang w:val="en-US"/>
        </w:rPr>
        <w:t xml:space="preserve">        default:</w:t>
      </w:r>
    </w:p>
    <w:p w14:paraId="6276BF99"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components/responses/default'</w:t>
      </w:r>
    </w:p>
    <w:p w14:paraId="00A13C2F" w14:textId="77777777" w:rsidR="009E4CBA" w:rsidRDefault="009E4CBA" w:rsidP="009E4CBA">
      <w:pPr>
        <w:pStyle w:val="PL"/>
        <w:rPr>
          <w:lang w:val="en-US"/>
        </w:rPr>
      </w:pPr>
    </w:p>
    <w:p w14:paraId="448E8442" w14:textId="77777777" w:rsidR="009E4CBA" w:rsidRDefault="009E4CBA" w:rsidP="009E4CBA">
      <w:pPr>
        <w:pStyle w:val="PL"/>
        <w:rPr>
          <w:lang w:eastAsia="es-ES"/>
        </w:rPr>
      </w:pPr>
      <w:r>
        <w:rPr>
          <w:lang w:eastAsia="es-ES"/>
        </w:rPr>
        <w:t xml:space="preserve">    get:</w:t>
      </w:r>
    </w:p>
    <w:p w14:paraId="2A749FC3" w14:textId="77777777" w:rsidR="009E4CBA" w:rsidRDefault="009E4CBA" w:rsidP="009E4CBA">
      <w:pPr>
        <w:pStyle w:val="PL"/>
        <w:rPr>
          <w:rFonts w:cs="Courier New"/>
          <w:szCs w:val="16"/>
        </w:rPr>
      </w:pPr>
      <w:r>
        <w:rPr>
          <w:rFonts w:cs="Courier New"/>
          <w:szCs w:val="16"/>
        </w:rPr>
        <w:t xml:space="preserve">      summary: Retrieve </w:t>
      </w:r>
      <w:r>
        <w:rPr>
          <w:lang w:eastAsia="zh-CN"/>
        </w:rPr>
        <w:t xml:space="preserve">an existing Individual </w:t>
      </w:r>
      <w:r>
        <w:rPr>
          <w:rFonts w:cs="Arial"/>
          <w:szCs w:val="18"/>
        </w:rPr>
        <w:t>VFL Inference</w:t>
      </w:r>
      <w:r>
        <w:rPr>
          <w:lang w:val="en-US"/>
        </w:rPr>
        <w:t xml:space="preserve"> Subscription</w:t>
      </w:r>
      <w:r>
        <w:rPr>
          <w:rFonts w:cs="Courier New"/>
          <w:szCs w:val="16"/>
        </w:rPr>
        <w:t>.</w:t>
      </w:r>
    </w:p>
    <w:p w14:paraId="5721BB3A" w14:textId="77777777" w:rsidR="009E4CBA" w:rsidRDefault="009E4CBA" w:rsidP="009E4CBA">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t>RetrieveNWDAFVFLInferenceSubcription</w:t>
      </w:r>
      <w:proofErr w:type="spellEnd"/>
    </w:p>
    <w:p w14:paraId="44189389" w14:textId="77777777" w:rsidR="009E4CBA" w:rsidRDefault="009E4CBA" w:rsidP="009E4CBA">
      <w:pPr>
        <w:pStyle w:val="PL"/>
        <w:rPr>
          <w:rFonts w:cs="Courier New"/>
          <w:szCs w:val="16"/>
        </w:rPr>
      </w:pPr>
      <w:r>
        <w:rPr>
          <w:rFonts w:cs="Courier New"/>
          <w:szCs w:val="16"/>
        </w:rPr>
        <w:t xml:space="preserve">      tags:</w:t>
      </w:r>
    </w:p>
    <w:p w14:paraId="7DE0C515" w14:textId="77777777" w:rsidR="009E4CBA" w:rsidRDefault="009E4CBA" w:rsidP="009E4CBA">
      <w:pPr>
        <w:pStyle w:val="PL"/>
        <w:rPr>
          <w:rFonts w:cs="Courier New"/>
          <w:szCs w:val="16"/>
        </w:rPr>
      </w:pPr>
      <w:r>
        <w:rPr>
          <w:rFonts w:cs="Courier New"/>
          <w:szCs w:val="16"/>
        </w:rPr>
        <w:t xml:space="preserve">        - Individual </w:t>
      </w:r>
      <w:r>
        <w:rPr>
          <w:rFonts w:cs="Arial"/>
          <w:szCs w:val="18"/>
        </w:rPr>
        <w:t>VFL Inference</w:t>
      </w:r>
      <w:r>
        <w:rPr>
          <w:lang w:val="en-US"/>
        </w:rPr>
        <w:t xml:space="preserve"> Subscription</w:t>
      </w:r>
      <w:r>
        <w:rPr>
          <w:rFonts w:cs="Courier New"/>
          <w:szCs w:val="16"/>
        </w:rPr>
        <w:t xml:space="preserve"> (Document)</w:t>
      </w:r>
    </w:p>
    <w:p w14:paraId="32F5C06C" w14:textId="77777777" w:rsidR="009E4CBA" w:rsidRDefault="009E4CBA" w:rsidP="009E4CBA">
      <w:pPr>
        <w:pStyle w:val="PL"/>
        <w:rPr>
          <w:lang w:eastAsia="es-ES"/>
        </w:rPr>
      </w:pPr>
      <w:r>
        <w:rPr>
          <w:lang w:eastAsia="es-ES"/>
        </w:rPr>
        <w:t xml:space="preserve">      responses:</w:t>
      </w:r>
    </w:p>
    <w:p w14:paraId="18E3CA93" w14:textId="77777777" w:rsidR="009E4CBA" w:rsidRDefault="009E4CBA" w:rsidP="009E4CBA">
      <w:pPr>
        <w:pStyle w:val="PL"/>
        <w:rPr>
          <w:lang w:eastAsia="es-ES"/>
        </w:rPr>
      </w:pPr>
      <w:r>
        <w:rPr>
          <w:lang w:eastAsia="es-ES"/>
        </w:rPr>
        <w:t xml:space="preserve">        '200':</w:t>
      </w:r>
    </w:p>
    <w:p w14:paraId="75DF2CFC" w14:textId="77777777" w:rsidR="009E4CBA" w:rsidRDefault="009E4CBA" w:rsidP="009E4CBA">
      <w:pPr>
        <w:pStyle w:val="PL"/>
        <w:rPr>
          <w:lang w:eastAsia="es-ES"/>
        </w:rPr>
      </w:pPr>
      <w:r>
        <w:rPr>
          <w:lang w:eastAsia="es-ES"/>
        </w:rPr>
        <w:t xml:space="preserve">          description: &gt;</w:t>
      </w:r>
    </w:p>
    <w:p w14:paraId="0DCDB99C" w14:textId="77777777" w:rsidR="009E4CBA" w:rsidRDefault="009E4CBA" w:rsidP="009E4CBA">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Inference</w:t>
      </w:r>
      <w:r>
        <w:rPr>
          <w:lang w:val="en-US"/>
        </w:rPr>
        <w:t xml:space="preserve"> Subscription</w:t>
      </w:r>
      <w:r>
        <w:t xml:space="preserve"> resource is returned.</w:t>
      </w:r>
    </w:p>
    <w:p w14:paraId="2856451A" w14:textId="77777777" w:rsidR="009E4CBA" w:rsidRDefault="009E4CBA" w:rsidP="009E4CBA">
      <w:pPr>
        <w:pStyle w:val="PL"/>
        <w:rPr>
          <w:lang w:eastAsia="es-ES"/>
        </w:rPr>
      </w:pPr>
      <w:r>
        <w:rPr>
          <w:lang w:eastAsia="es-ES"/>
        </w:rPr>
        <w:t xml:space="preserve">          content:</w:t>
      </w:r>
    </w:p>
    <w:p w14:paraId="10A5CF77" w14:textId="77777777" w:rsidR="009E4CBA" w:rsidRDefault="009E4CBA" w:rsidP="009E4CBA">
      <w:pPr>
        <w:pStyle w:val="PL"/>
        <w:rPr>
          <w:lang w:eastAsia="es-ES"/>
        </w:rPr>
      </w:pPr>
      <w:r>
        <w:rPr>
          <w:lang w:eastAsia="es-ES"/>
        </w:rPr>
        <w:t xml:space="preserve">            application/</w:t>
      </w:r>
      <w:proofErr w:type="spellStart"/>
      <w:r>
        <w:rPr>
          <w:lang w:eastAsia="es-ES"/>
        </w:rPr>
        <w:t>json</w:t>
      </w:r>
      <w:proofErr w:type="spellEnd"/>
      <w:r>
        <w:rPr>
          <w:lang w:eastAsia="es-ES"/>
        </w:rPr>
        <w:t>:</w:t>
      </w:r>
    </w:p>
    <w:p w14:paraId="4414B39D" w14:textId="77777777" w:rsidR="009E4CBA" w:rsidRDefault="009E4CBA" w:rsidP="009E4CBA">
      <w:pPr>
        <w:pStyle w:val="PL"/>
        <w:rPr>
          <w:lang w:eastAsia="es-ES"/>
        </w:rPr>
      </w:pPr>
      <w:r>
        <w:rPr>
          <w:lang w:eastAsia="es-ES"/>
        </w:rPr>
        <w:t xml:space="preserve">              schema:</w:t>
      </w:r>
    </w:p>
    <w:p w14:paraId="693B6E64" w14:textId="77777777" w:rsidR="009E4CBA" w:rsidRDefault="009E4CBA" w:rsidP="009E4CBA">
      <w:pPr>
        <w:pStyle w:val="PL"/>
        <w:rPr>
          <w:lang w:eastAsia="es-ES"/>
        </w:rPr>
      </w:pPr>
      <w:r>
        <w:rPr>
          <w:lang w:eastAsia="es-ES"/>
        </w:rPr>
        <w:t xml:space="preserve">                $ref: '#/components/schemas/</w:t>
      </w:r>
      <w:r>
        <w:t>VflInferSub</w:t>
      </w:r>
      <w:r>
        <w:rPr>
          <w:lang w:eastAsia="es-ES"/>
        </w:rPr>
        <w:t>'</w:t>
      </w:r>
    </w:p>
    <w:p w14:paraId="2806E2CC" w14:textId="77777777" w:rsidR="009E4CBA" w:rsidRDefault="009E4CBA" w:rsidP="009E4CBA">
      <w:pPr>
        <w:pStyle w:val="PL"/>
        <w:rPr>
          <w:lang w:val="en-US"/>
        </w:rPr>
      </w:pPr>
      <w:r>
        <w:rPr>
          <w:lang w:val="en-US"/>
        </w:rPr>
        <w:t xml:space="preserve">        '307':</w:t>
      </w:r>
    </w:p>
    <w:p w14:paraId="2B37783D"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components/responses/307'</w:t>
      </w:r>
    </w:p>
    <w:p w14:paraId="0A0C849F" w14:textId="77777777" w:rsidR="009E4CBA" w:rsidRDefault="009E4CBA" w:rsidP="009E4CBA">
      <w:pPr>
        <w:pStyle w:val="PL"/>
        <w:rPr>
          <w:lang w:val="en-US"/>
        </w:rPr>
      </w:pPr>
      <w:r>
        <w:rPr>
          <w:lang w:val="en-US"/>
        </w:rPr>
        <w:t xml:space="preserve">        '308':</w:t>
      </w:r>
    </w:p>
    <w:p w14:paraId="1D486DAE"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components/responses/308'</w:t>
      </w:r>
    </w:p>
    <w:p w14:paraId="7EA45C3D" w14:textId="77777777" w:rsidR="009E4CBA" w:rsidRDefault="009E4CBA" w:rsidP="009E4CBA">
      <w:pPr>
        <w:pStyle w:val="PL"/>
        <w:rPr>
          <w:lang w:val="en-US"/>
        </w:rPr>
      </w:pPr>
      <w:r>
        <w:rPr>
          <w:lang w:val="en-US"/>
        </w:rPr>
        <w:t xml:space="preserve">        '400':</w:t>
      </w:r>
    </w:p>
    <w:p w14:paraId="02737A90"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components/responses/400'</w:t>
      </w:r>
    </w:p>
    <w:p w14:paraId="23319718" w14:textId="77777777" w:rsidR="009E4CBA" w:rsidRDefault="009E4CBA" w:rsidP="009E4CBA">
      <w:pPr>
        <w:pStyle w:val="PL"/>
        <w:rPr>
          <w:lang w:val="en-US"/>
        </w:rPr>
      </w:pPr>
      <w:r>
        <w:rPr>
          <w:lang w:val="en-US"/>
        </w:rPr>
        <w:t xml:space="preserve">        '401':</w:t>
      </w:r>
    </w:p>
    <w:p w14:paraId="407E30B7"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components/responses/401'</w:t>
      </w:r>
    </w:p>
    <w:p w14:paraId="441FA16A" w14:textId="77777777" w:rsidR="009E4CBA" w:rsidRDefault="009E4CBA" w:rsidP="009E4CBA">
      <w:pPr>
        <w:pStyle w:val="PL"/>
        <w:rPr>
          <w:lang w:val="en-US"/>
        </w:rPr>
      </w:pPr>
      <w:r>
        <w:rPr>
          <w:lang w:val="en-US"/>
        </w:rPr>
        <w:t xml:space="preserve">        '403':</w:t>
      </w:r>
    </w:p>
    <w:p w14:paraId="0C803D8C"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components/responses/403'</w:t>
      </w:r>
    </w:p>
    <w:p w14:paraId="2EC5D5C3" w14:textId="77777777" w:rsidR="009E4CBA" w:rsidRDefault="009E4CBA" w:rsidP="009E4CBA">
      <w:pPr>
        <w:pStyle w:val="PL"/>
        <w:rPr>
          <w:lang w:val="en-US"/>
        </w:rPr>
      </w:pPr>
      <w:r>
        <w:rPr>
          <w:lang w:val="en-US"/>
        </w:rPr>
        <w:t xml:space="preserve">        '404':</w:t>
      </w:r>
    </w:p>
    <w:p w14:paraId="76A672A0"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components/responses/404'</w:t>
      </w:r>
    </w:p>
    <w:p w14:paraId="6A886DB1" w14:textId="77777777" w:rsidR="009E4CBA" w:rsidRDefault="009E4CBA" w:rsidP="009E4CBA">
      <w:pPr>
        <w:pStyle w:val="PL"/>
        <w:rPr>
          <w:lang w:val="en-US"/>
        </w:rPr>
      </w:pPr>
      <w:r>
        <w:rPr>
          <w:lang w:val="en-US"/>
        </w:rPr>
        <w:t xml:space="preserve">        '406':</w:t>
      </w:r>
    </w:p>
    <w:p w14:paraId="0EE50C06"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components/responses/406'</w:t>
      </w:r>
    </w:p>
    <w:p w14:paraId="040B0B2A" w14:textId="77777777" w:rsidR="009E4CBA" w:rsidRDefault="009E4CBA" w:rsidP="009E4CBA">
      <w:pPr>
        <w:pStyle w:val="PL"/>
        <w:rPr>
          <w:lang w:val="en-US"/>
        </w:rPr>
      </w:pPr>
      <w:r>
        <w:rPr>
          <w:lang w:val="en-US"/>
        </w:rPr>
        <w:t xml:space="preserve">        '429':</w:t>
      </w:r>
    </w:p>
    <w:p w14:paraId="36B7FA96"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components/responses/429'</w:t>
      </w:r>
    </w:p>
    <w:p w14:paraId="4B152C66" w14:textId="77777777" w:rsidR="009E4CBA" w:rsidRDefault="009E4CBA" w:rsidP="009E4CBA">
      <w:pPr>
        <w:pStyle w:val="PL"/>
        <w:rPr>
          <w:lang w:val="en-US"/>
        </w:rPr>
      </w:pPr>
      <w:r>
        <w:rPr>
          <w:lang w:val="en-US"/>
        </w:rPr>
        <w:t xml:space="preserve">        '500':</w:t>
      </w:r>
    </w:p>
    <w:p w14:paraId="06553214"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components/responses/500'</w:t>
      </w:r>
    </w:p>
    <w:p w14:paraId="0D6EE7C2" w14:textId="77777777" w:rsidR="009E4CBA" w:rsidRDefault="009E4CBA" w:rsidP="009E4CBA">
      <w:pPr>
        <w:pStyle w:val="PL"/>
        <w:rPr>
          <w:lang w:val="en-US"/>
        </w:rPr>
      </w:pPr>
      <w:r>
        <w:rPr>
          <w:lang w:val="en-US"/>
        </w:rPr>
        <w:t xml:space="preserve">        '502':</w:t>
      </w:r>
    </w:p>
    <w:p w14:paraId="72BDC3AE"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7508F1FA" w14:textId="77777777" w:rsidR="009E4CBA" w:rsidRDefault="009E4CBA" w:rsidP="009E4CBA">
      <w:pPr>
        <w:pStyle w:val="PL"/>
        <w:rPr>
          <w:lang w:val="en-US"/>
        </w:rPr>
      </w:pPr>
      <w:r>
        <w:rPr>
          <w:lang w:val="en-US"/>
        </w:rPr>
        <w:t xml:space="preserve">        '503':</w:t>
      </w:r>
    </w:p>
    <w:p w14:paraId="7338091D"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components/responses/503'</w:t>
      </w:r>
    </w:p>
    <w:p w14:paraId="47C2A322" w14:textId="77777777" w:rsidR="009E4CBA" w:rsidRDefault="009E4CBA" w:rsidP="009E4CBA">
      <w:pPr>
        <w:pStyle w:val="PL"/>
      </w:pPr>
      <w:r>
        <w:rPr>
          <w:lang w:val="en-US"/>
        </w:rPr>
        <w:t xml:space="preserve">        </w:t>
      </w:r>
      <w:r>
        <w:t>default:</w:t>
      </w:r>
    </w:p>
    <w:p w14:paraId="10F92419" w14:textId="77777777" w:rsidR="009E4CBA" w:rsidRDefault="009E4CBA" w:rsidP="009E4CBA">
      <w:pPr>
        <w:pStyle w:val="PL"/>
      </w:pPr>
      <w:r>
        <w:t xml:space="preserve">          $ref: 'TS29571_CommonData.yaml#/components/responses/default'</w:t>
      </w:r>
    </w:p>
    <w:p w14:paraId="40EA9744" w14:textId="77777777" w:rsidR="009E4CBA" w:rsidRDefault="009E4CBA" w:rsidP="009E4CBA">
      <w:pPr>
        <w:pStyle w:val="PL"/>
        <w:rPr>
          <w:lang w:val="en-US"/>
        </w:rPr>
      </w:pPr>
    </w:p>
    <w:p w14:paraId="02B9F0C9" w14:textId="77777777" w:rsidR="009E4CBA" w:rsidRDefault="009E4CBA" w:rsidP="009E4CBA">
      <w:pPr>
        <w:pStyle w:val="PL"/>
        <w:rPr>
          <w:lang w:val="en-US"/>
        </w:rPr>
      </w:pPr>
      <w:r>
        <w:rPr>
          <w:lang w:val="en-US"/>
        </w:rPr>
        <w:t xml:space="preserve">    patch:</w:t>
      </w:r>
    </w:p>
    <w:p w14:paraId="325703C5" w14:textId="4999A3A4" w:rsidR="009E4CBA" w:rsidRDefault="009E4CBA" w:rsidP="009E4CBA">
      <w:pPr>
        <w:pStyle w:val="PL"/>
      </w:pPr>
      <w:r>
        <w:t xml:space="preserve">      summary: Partial update an existing Individual VFL Inference Subscription</w:t>
      </w:r>
    </w:p>
    <w:p w14:paraId="4F38719D" w14:textId="77777777" w:rsidR="009E4CBA" w:rsidRDefault="009E4CBA" w:rsidP="009E4CBA">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PartialUpdateNWDAFVFLInferenceSubcription</w:t>
      </w:r>
      <w:proofErr w:type="spellEnd"/>
    </w:p>
    <w:p w14:paraId="436B64BC" w14:textId="77777777" w:rsidR="009E4CBA" w:rsidRDefault="009E4CBA" w:rsidP="009E4CBA">
      <w:pPr>
        <w:pStyle w:val="PL"/>
        <w:rPr>
          <w:lang w:val="en-US"/>
        </w:rPr>
      </w:pPr>
      <w:r>
        <w:rPr>
          <w:lang w:val="en-US"/>
        </w:rPr>
        <w:t xml:space="preserve">      tags:</w:t>
      </w:r>
    </w:p>
    <w:p w14:paraId="0A044BD4" w14:textId="2627A445" w:rsidR="009E4CBA" w:rsidRDefault="009E4CBA" w:rsidP="009E4CBA">
      <w:pPr>
        <w:pStyle w:val="PL"/>
        <w:rPr>
          <w:lang w:val="en-US"/>
        </w:rPr>
      </w:pPr>
      <w:r>
        <w:rPr>
          <w:lang w:val="en-US"/>
        </w:rPr>
        <w:t xml:space="preserve">        - Individual VFL Inference Subscription (Document)</w:t>
      </w:r>
    </w:p>
    <w:p w14:paraId="61DDBB16" w14:textId="77777777" w:rsidR="009E4CBA" w:rsidRDefault="009E4CBA" w:rsidP="009E4CBA">
      <w:pPr>
        <w:pStyle w:val="PL"/>
        <w:rPr>
          <w:lang w:val="en-US"/>
        </w:rPr>
      </w:pPr>
      <w:r>
        <w:rPr>
          <w:lang w:val="en-US"/>
        </w:rPr>
        <w:t xml:space="preserve">      </w:t>
      </w:r>
      <w:proofErr w:type="spellStart"/>
      <w:r>
        <w:rPr>
          <w:lang w:val="en-US"/>
        </w:rPr>
        <w:t>requestBody</w:t>
      </w:r>
      <w:proofErr w:type="spellEnd"/>
      <w:r>
        <w:rPr>
          <w:lang w:val="en-US"/>
        </w:rPr>
        <w:t>:</w:t>
      </w:r>
    </w:p>
    <w:p w14:paraId="125F283E" w14:textId="77777777" w:rsidR="009E4CBA" w:rsidRDefault="009E4CBA" w:rsidP="009E4CBA">
      <w:pPr>
        <w:pStyle w:val="PL"/>
        <w:rPr>
          <w:lang w:val="en-US"/>
        </w:rPr>
      </w:pPr>
      <w:r>
        <w:rPr>
          <w:lang w:val="en-US"/>
        </w:rPr>
        <w:t xml:space="preserve">        required: true</w:t>
      </w:r>
    </w:p>
    <w:p w14:paraId="67977F8E" w14:textId="77777777" w:rsidR="009E4CBA" w:rsidRDefault="009E4CBA" w:rsidP="009E4CBA">
      <w:pPr>
        <w:pStyle w:val="PL"/>
        <w:rPr>
          <w:lang w:val="en-US"/>
        </w:rPr>
      </w:pPr>
      <w:r>
        <w:rPr>
          <w:lang w:val="en-US"/>
        </w:rPr>
        <w:t xml:space="preserve">        content:</w:t>
      </w:r>
    </w:p>
    <w:p w14:paraId="3A054ACB" w14:textId="77777777" w:rsidR="009E4CBA" w:rsidRDefault="009E4CBA" w:rsidP="009E4CBA">
      <w:pPr>
        <w:pStyle w:val="PL"/>
        <w:rPr>
          <w:lang w:val="en-US"/>
        </w:rPr>
      </w:pPr>
      <w:r>
        <w:rPr>
          <w:lang w:val="en-US"/>
        </w:rPr>
        <w:t xml:space="preserve">          application/</w:t>
      </w:r>
      <w:proofErr w:type="spellStart"/>
      <w:r>
        <w:rPr>
          <w:lang w:val="en-US"/>
        </w:rPr>
        <w:t>merge-patch+json</w:t>
      </w:r>
      <w:proofErr w:type="spellEnd"/>
      <w:r>
        <w:rPr>
          <w:lang w:val="en-US"/>
        </w:rPr>
        <w:t>:</w:t>
      </w:r>
    </w:p>
    <w:p w14:paraId="78133046" w14:textId="77777777" w:rsidR="009E4CBA" w:rsidRDefault="009E4CBA" w:rsidP="009E4CBA">
      <w:pPr>
        <w:pStyle w:val="PL"/>
        <w:rPr>
          <w:lang w:val="en-US"/>
        </w:rPr>
      </w:pPr>
      <w:r>
        <w:rPr>
          <w:lang w:val="en-US"/>
        </w:rPr>
        <w:t xml:space="preserve">            schema:</w:t>
      </w:r>
    </w:p>
    <w:p w14:paraId="132FE82A" w14:textId="77777777" w:rsidR="009E4CBA" w:rsidRDefault="009E4CBA" w:rsidP="009E4CBA">
      <w:pPr>
        <w:pStyle w:val="PL"/>
        <w:rPr>
          <w:lang w:val="en-US"/>
        </w:rPr>
      </w:pPr>
      <w:r>
        <w:rPr>
          <w:lang w:val="en-US"/>
        </w:rPr>
        <w:lastRenderedPageBreak/>
        <w:t xml:space="preserve">              $ref</w:t>
      </w:r>
      <w:proofErr w:type="gramStart"/>
      <w:r>
        <w:rPr>
          <w:lang w:val="en-US"/>
        </w:rPr>
        <w:t>: '#</w:t>
      </w:r>
      <w:proofErr w:type="gramEnd"/>
      <w:r>
        <w:rPr>
          <w:lang w:val="en-US"/>
        </w:rPr>
        <w:t>/components/schemas/</w:t>
      </w:r>
      <w:proofErr w:type="spellStart"/>
      <w:r>
        <w:rPr>
          <w:lang w:val="en-US"/>
        </w:rPr>
        <w:t>VflInferSubPatch</w:t>
      </w:r>
      <w:proofErr w:type="spellEnd"/>
      <w:r>
        <w:rPr>
          <w:lang w:val="en-US"/>
        </w:rPr>
        <w:t>'</w:t>
      </w:r>
    </w:p>
    <w:p w14:paraId="3CEA23CE" w14:textId="77777777" w:rsidR="009E4CBA" w:rsidRDefault="009E4CBA" w:rsidP="009E4CBA">
      <w:pPr>
        <w:pStyle w:val="PL"/>
        <w:rPr>
          <w:lang w:val="en-US"/>
        </w:rPr>
      </w:pPr>
      <w:r>
        <w:rPr>
          <w:lang w:val="en-US"/>
        </w:rPr>
        <w:t xml:space="preserve">      responses:</w:t>
      </w:r>
    </w:p>
    <w:p w14:paraId="7D6C655E" w14:textId="77777777" w:rsidR="009E4CBA" w:rsidRDefault="009E4CBA" w:rsidP="009E4CBA">
      <w:pPr>
        <w:pStyle w:val="PL"/>
        <w:rPr>
          <w:lang w:val="en-US"/>
        </w:rPr>
      </w:pPr>
      <w:r>
        <w:rPr>
          <w:lang w:val="en-US"/>
        </w:rPr>
        <w:t xml:space="preserve">        '200':</w:t>
      </w:r>
    </w:p>
    <w:p w14:paraId="4279D344" w14:textId="77777777" w:rsidR="009E4CBA" w:rsidRDefault="009E4CBA" w:rsidP="009E4CBA">
      <w:pPr>
        <w:pStyle w:val="PL"/>
        <w:rPr>
          <w:lang w:val="en-US"/>
        </w:rPr>
      </w:pPr>
      <w:r>
        <w:rPr>
          <w:lang w:val="en-US"/>
        </w:rPr>
        <w:t xml:space="preserve">          description: &gt;</w:t>
      </w:r>
    </w:p>
    <w:p w14:paraId="56AAA4F4" w14:textId="5C9FB243" w:rsidR="009E4CBA" w:rsidRDefault="009E4CBA" w:rsidP="009E4CBA">
      <w:pPr>
        <w:pStyle w:val="PL"/>
        <w:rPr>
          <w:lang w:val="en-US"/>
        </w:rPr>
      </w:pPr>
      <w:r>
        <w:rPr>
          <w:lang w:val="en-US"/>
        </w:rPr>
        <w:t xml:space="preserve">            The Individual VFL Inference Subscription resource was partial</w:t>
      </w:r>
    </w:p>
    <w:p w14:paraId="6B8708E4" w14:textId="77777777" w:rsidR="009E4CBA" w:rsidRDefault="009E4CBA" w:rsidP="009E4CBA">
      <w:pPr>
        <w:pStyle w:val="PL"/>
        <w:rPr>
          <w:lang w:val="en-US"/>
        </w:rPr>
      </w:pPr>
      <w:r>
        <w:rPr>
          <w:lang w:val="en-US"/>
        </w:rPr>
        <w:t xml:space="preserve">            modified successfully and a representation of that resource is returned.</w:t>
      </w:r>
    </w:p>
    <w:p w14:paraId="366D1461" w14:textId="77777777" w:rsidR="009E4CBA" w:rsidRDefault="009E4CBA" w:rsidP="009E4CBA">
      <w:pPr>
        <w:pStyle w:val="PL"/>
        <w:rPr>
          <w:lang w:val="en-US"/>
        </w:rPr>
      </w:pPr>
      <w:r>
        <w:rPr>
          <w:lang w:val="en-US"/>
        </w:rPr>
        <w:t xml:space="preserve">          content:</w:t>
      </w:r>
    </w:p>
    <w:p w14:paraId="11B3A954" w14:textId="77777777" w:rsidR="009E4CBA" w:rsidRDefault="009E4CBA" w:rsidP="009E4CBA">
      <w:pPr>
        <w:pStyle w:val="PL"/>
        <w:rPr>
          <w:lang w:val="en-US"/>
        </w:rPr>
      </w:pPr>
      <w:r>
        <w:rPr>
          <w:lang w:val="en-US"/>
        </w:rPr>
        <w:t xml:space="preserve">            application/</w:t>
      </w:r>
      <w:proofErr w:type="spellStart"/>
      <w:r>
        <w:rPr>
          <w:lang w:val="en-US"/>
        </w:rPr>
        <w:t>json</w:t>
      </w:r>
      <w:proofErr w:type="spellEnd"/>
      <w:r>
        <w:rPr>
          <w:lang w:val="en-US"/>
        </w:rPr>
        <w:t>:</w:t>
      </w:r>
    </w:p>
    <w:p w14:paraId="3473B80F" w14:textId="77777777" w:rsidR="009E4CBA" w:rsidRDefault="009E4CBA" w:rsidP="009E4CBA">
      <w:pPr>
        <w:pStyle w:val="PL"/>
        <w:rPr>
          <w:lang w:val="en-US"/>
        </w:rPr>
      </w:pPr>
      <w:r>
        <w:rPr>
          <w:lang w:val="en-US"/>
        </w:rPr>
        <w:t xml:space="preserve">              schema:</w:t>
      </w:r>
    </w:p>
    <w:p w14:paraId="5668E84C" w14:textId="77777777" w:rsidR="009E4CBA" w:rsidRDefault="009E4CBA" w:rsidP="009E4CBA">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val="en-US"/>
        </w:rPr>
        <w:t>VflInferSub</w:t>
      </w:r>
      <w:proofErr w:type="spellEnd"/>
      <w:r>
        <w:rPr>
          <w:lang w:val="en-US"/>
        </w:rPr>
        <w:t>'</w:t>
      </w:r>
    </w:p>
    <w:p w14:paraId="11A48514" w14:textId="77777777" w:rsidR="009E4CBA" w:rsidRDefault="009E4CBA" w:rsidP="009E4CBA">
      <w:pPr>
        <w:pStyle w:val="PL"/>
        <w:rPr>
          <w:lang w:val="en-US"/>
        </w:rPr>
      </w:pPr>
      <w:r>
        <w:rPr>
          <w:lang w:val="en-US"/>
        </w:rPr>
        <w:t xml:space="preserve">        '204':</w:t>
      </w:r>
    </w:p>
    <w:p w14:paraId="6F91FF18" w14:textId="77777777" w:rsidR="009E4CBA" w:rsidRDefault="009E4CBA" w:rsidP="009E4CBA">
      <w:pPr>
        <w:pStyle w:val="PL"/>
        <w:rPr>
          <w:lang w:val="en-US"/>
        </w:rPr>
      </w:pPr>
      <w:r>
        <w:rPr>
          <w:lang w:val="en-US"/>
        </w:rPr>
        <w:t xml:space="preserve">          description: &gt;</w:t>
      </w:r>
    </w:p>
    <w:p w14:paraId="4EF429B7" w14:textId="7586A8A0" w:rsidR="009E4CBA" w:rsidRDefault="009E4CBA" w:rsidP="009E4CBA">
      <w:pPr>
        <w:pStyle w:val="PL"/>
        <w:rPr>
          <w:lang w:val="en-US"/>
        </w:rPr>
      </w:pPr>
      <w:r>
        <w:rPr>
          <w:lang w:val="en-US"/>
        </w:rPr>
        <w:t xml:space="preserve">            The Individual VFL Inference Subscription resource was partial</w:t>
      </w:r>
    </w:p>
    <w:p w14:paraId="07F11DD6" w14:textId="77777777" w:rsidR="009E4CBA" w:rsidRDefault="009E4CBA" w:rsidP="009E4CBA">
      <w:pPr>
        <w:pStyle w:val="PL"/>
        <w:rPr>
          <w:lang w:val="en-US"/>
        </w:rPr>
      </w:pPr>
      <w:r>
        <w:rPr>
          <w:lang w:val="en-US"/>
        </w:rPr>
        <w:t xml:space="preserve">            modified successfully.</w:t>
      </w:r>
    </w:p>
    <w:p w14:paraId="481251BD" w14:textId="77777777" w:rsidR="009E4CBA" w:rsidRDefault="009E4CBA" w:rsidP="009E4CBA">
      <w:pPr>
        <w:pStyle w:val="PL"/>
        <w:rPr>
          <w:lang w:val="en-US"/>
        </w:rPr>
      </w:pPr>
      <w:r>
        <w:rPr>
          <w:lang w:val="en-US"/>
        </w:rPr>
        <w:t xml:space="preserve">        '307':</w:t>
      </w:r>
    </w:p>
    <w:p w14:paraId="01D6A5F1"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components/responses/307'</w:t>
      </w:r>
    </w:p>
    <w:p w14:paraId="22A8BFB5" w14:textId="77777777" w:rsidR="009E4CBA" w:rsidRDefault="009E4CBA" w:rsidP="009E4CBA">
      <w:pPr>
        <w:pStyle w:val="PL"/>
        <w:rPr>
          <w:lang w:val="en-US"/>
        </w:rPr>
      </w:pPr>
      <w:r>
        <w:rPr>
          <w:lang w:val="en-US"/>
        </w:rPr>
        <w:t xml:space="preserve">        '308':</w:t>
      </w:r>
    </w:p>
    <w:p w14:paraId="3ECF3C3A"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components/responses/308'</w:t>
      </w:r>
    </w:p>
    <w:p w14:paraId="2F4653C4" w14:textId="77777777" w:rsidR="009E4CBA" w:rsidRDefault="009E4CBA" w:rsidP="009E4CBA">
      <w:pPr>
        <w:pStyle w:val="PL"/>
        <w:rPr>
          <w:lang w:val="en-US"/>
        </w:rPr>
      </w:pPr>
      <w:r>
        <w:rPr>
          <w:lang w:val="en-US"/>
        </w:rPr>
        <w:t xml:space="preserve">        '400':</w:t>
      </w:r>
    </w:p>
    <w:p w14:paraId="38083FC0"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components/responses/400'</w:t>
      </w:r>
    </w:p>
    <w:p w14:paraId="2F826F69" w14:textId="77777777" w:rsidR="009E4CBA" w:rsidRDefault="009E4CBA" w:rsidP="009E4CBA">
      <w:pPr>
        <w:pStyle w:val="PL"/>
        <w:rPr>
          <w:lang w:val="en-US"/>
        </w:rPr>
      </w:pPr>
      <w:r>
        <w:rPr>
          <w:lang w:val="en-US"/>
        </w:rPr>
        <w:t xml:space="preserve">        '401':</w:t>
      </w:r>
    </w:p>
    <w:p w14:paraId="39F8CDA3"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components/responses/401'</w:t>
      </w:r>
    </w:p>
    <w:p w14:paraId="18F5AC6D" w14:textId="77777777" w:rsidR="009E4CBA" w:rsidRDefault="009E4CBA" w:rsidP="009E4CBA">
      <w:pPr>
        <w:pStyle w:val="PL"/>
        <w:rPr>
          <w:lang w:val="en-US"/>
        </w:rPr>
      </w:pPr>
      <w:r>
        <w:rPr>
          <w:lang w:val="en-US"/>
        </w:rPr>
        <w:t xml:space="preserve">        '403':</w:t>
      </w:r>
    </w:p>
    <w:p w14:paraId="23E48CA5"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components/responses/403'</w:t>
      </w:r>
    </w:p>
    <w:p w14:paraId="11F44E84" w14:textId="77777777" w:rsidR="009E4CBA" w:rsidRDefault="009E4CBA" w:rsidP="009E4CBA">
      <w:pPr>
        <w:pStyle w:val="PL"/>
        <w:rPr>
          <w:lang w:val="en-US"/>
        </w:rPr>
      </w:pPr>
      <w:r>
        <w:rPr>
          <w:lang w:val="en-US"/>
        </w:rPr>
        <w:t xml:space="preserve">        '404':</w:t>
      </w:r>
    </w:p>
    <w:p w14:paraId="6474D6BF"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components/responses/404'</w:t>
      </w:r>
    </w:p>
    <w:p w14:paraId="715F5173" w14:textId="77777777" w:rsidR="009E4CBA" w:rsidRDefault="009E4CBA" w:rsidP="009E4CBA">
      <w:pPr>
        <w:pStyle w:val="PL"/>
        <w:rPr>
          <w:lang w:val="en-US"/>
        </w:rPr>
      </w:pPr>
      <w:r>
        <w:rPr>
          <w:lang w:val="en-US"/>
        </w:rPr>
        <w:t xml:space="preserve">        '411':</w:t>
      </w:r>
    </w:p>
    <w:p w14:paraId="70C4907A"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components/responses/411'</w:t>
      </w:r>
    </w:p>
    <w:p w14:paraId="3FE78125" w14:textId="77777777" w:rsidR="009E4CBA" w:rsidRDefault="009E4CBA" w:rsidP="009E4CBA">
      <w:pPr>
        <w:pStyle w:val="PL"/>
        <w:rPr>
          <w:lang w:val="en-US"/>
        </w:rPr>
      </w:pPr>
      <w:r>
        <w:rPr>
          <w:lang w:val="en-US"/>
        </w:rPr>
        <w:t xml:space="preserve">        '413':</w:t>
      </w:r>
    </w:p>
    <w:p w14:paraId="2F5246C7"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components/responses/413'</w:t>
      </w:r>
    </w:p>
    <w:p w14:paraId="02720E13" w14:textId="77777777" w:rsidR="009E4CBA" w:rsidRDefault="009E4CBA" w:rsidP="009E4CBA">
      <w:pPr>
        <w:pStyle w:val="PL"/>
        <w:rPr>
          <w:lang w:val="en-US"/>
        </w:rPr>
      </w:pPr>
      <w:r>
        <w:rPr>
          <w:lang w:val="en-US"/>
        </w:rPr>
        <w:t xml:space="preserve">        '415':</w:t>
      </w:r>
    </w:p>
    <w:p w14:paraId="6C9290D8"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components/responses/415'</w:t>
      </w:r>
    </w:p>
    <w:p w14:paraId="4DCB932D" w14:textId="77777777" w:rsidR="009E4CBA" w:rsidRDefault="009E4CBA" w:rsidP="009E4CBA">
      <w:pPr>
        <w:pStyle w:val="PL"/>
        <w:rPr>
          <w:lang w:val="en-US"/>
        </w:rPr>
      </w:pPr>
      <w:r>
        <w:rPr>
          <w:lang w:val="en-US"/>
        </w:rPr>
        <w:t xml:space="preserve">        '429':</w:t>
      </w:r>
    </w:p>
    <w:p w14:paraId="15D9F4B3"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components/responses/429'</w:t>
      </w:r>
    </w:p>
    <w:p w14:paraId="658D3837" w14:textId="77777777" w:rsidR="009E4CBA" w:rsidRDefault="009E4CBA" w:rsidP="009E4CBA">
      <w:pPr>
        <w:pStyle w:val="PL"/>
        <w:rPr>
          <w:lang w:val="en-US"/>
        </w:rPr>
      </w:pPr>
      <w:r>
        <w:rPr>
          <w:lang w:val="en-US"/>
        </w:rPr>
        <w:t xml:space="preserve">        '500':</w:t>
      </w:r>
    </w:p>
    <w:p w14:paraId="75B270DE"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components/responses/500'</w:t>
      </w:r>
    </w:p>
    <w:p w14:paraId="59A0DB26" w14:textId="77777777" w:rsidR="009E4CBA" w:rsidRDefault="009E4CBA" w:rsidP="009E4CBA">
      <w:pPr>
        <w:pStyle w:val="PL"/>
        <w:rPr>
          <w:lang w:val="en-US"/>
        </w:rPr>
      </w:pPr>
      <w:r>
        <w:rPr>
          <w:lang w:val="en-US"/>
        </w:rPr>
        <w:t xml:space="preserve">        '502':</w:t>
      </w:r>
    </w:p>
    <w:p w14:paraId="0B042D3B"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3A47DD8B" w14:textId="77777777" w:rsidR="009E4CBA" w:rsidRDefault="009E4CBA" w:rsidP="009E4CBA">
      <w:pPr>
        <w:pStyle w:val="PL"/>
        <w:rPr>
          <w:lang w:val="en-US"/>
        </w:rPr>
      </w:pPr>
      <w:r>
        <w:rPr>
          <w:lang w:val="en-US"/>
        </w:rPr>
        <w:t xml:space="preserve">        '503':</w:t>
      </w:r>
    </w:p>
    <w:p w14:paraId="720ADE4E"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components/responses/503'</w:t>
      </w:r>
    </w:p>
    <w:p w14:paraId="25FF5B1C" w14:textId="77777777" w:rsidR="009E4CBA" w:rsidRDefault="009E4CBA" w:rsidP="009E4CBA">
      <w:pPr>
        <w:pStyle w:val="PL"/>
        <w:rPr>
          <w:lang w:val="en-US"/>
        </w:rPr>
      </w:pPr>
      <w:r>
        <w:rPr>
          <w:lang w:val="en-US"/>
        </w:rPr>
        <w:t xml:space="preserve">        default:</w:t>
      </w:r>
    </w:p>
    <w:p w14:paraId="505715EA"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components/responses/default'</w:t>
      </w:r>
    </w:p>
    <w:p w14:paraId="37F09C8F" w14:textId="77777777" w:rsidR="009E4CBA" w:rsidRDefault="009E4CBA" w:rsidP="009E4CBA">
      <w:pPr>
        <w:pStyle w:val="PL"/>
        <w:rPr>
          <w:lang w:val="en-US"/>
        </w:rPr>
      </w:pPr>
    </w:p>
    <w:p w14:paraId="24B2D8AB" w14:textId="77777777" w:rsidR="009E4CBA" w:rsidRDefault="009E4CBA" w:rsidP="009E4CBA">
      <w:pPr>
        <w:pStyle w:val="PL"/>
        <w:rPr>
          <w:lang w:val="en-US"/>
        </w:rPr>
      </w:pPr>
      <w:r>
        <w:rPr>
          <w:lang w:val="en-US"/>
        </w:rPr>
        <w:t xml:space="preserve">    delete:</w:t>
      </w:r>
    </w:p>
    <w:p w14:paraId="7C2ECCDE" w14:textId="49FFFEBB" w:rsidR="009E4CBA" w:rsidRDefault="009E4CBA" w:rsidP="009E4CBA">
      <w:pPr>
        <w:pStyle w:val="PL"/>
        <w:rPr>
          <w:lang w:val="en-US"/>
        </w:rPr>
      </w:pPr>
      <w:r>
        <w:rPr>
          <w:lang w:val="en-US"/>
        </w:rPr>
        <w:t xml:space="preserve">      summary: Delete an existing Individual VFL Inference Subscription.</w:t>
      </w:r>
    </w:p>
    <w:p w14:paraId="2A765C0F" w14:textId="77777777" w:rsidR="009E4CBA" w:rsidRDefault="009E4CBA" w:rsidP="009E4CBA">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DeleteNWDAFVFLInferenceSubcription</w:t>
      </w:r>
      <w:proofErr w:type="spellEnd"/>
    </w:p>
    <w:p w14:paraId="19B66539" w14:textId="77777777" w:rsidR="009E4CBA" w:rsidRDefault="009E4CBA" w:rsidP="009E4CBA">
      <w:pPr>
        <w:pStyle w:val="PL"/>
        <w:rPr>
          <w:lang w:val="en-US"/>
        </w:rPr>
      </w:pPr>
      <w:r>
        <w:rPr>
          <w:lang w:val="en-US"/>
        </w:rPr>
        <w:t xml:space="preserve">      tags:</w:t>
      </w:r>
    </w:p>
    <w:p w14:paraId="0555F0E9" w14:textId="7CDC2877" w:rsidR="009E4CBA" w:rsidRDefault="009E4CBA" w:rsidP="009E4CBA">
      <w:pPr>
        <w:pStyle w:val="PL"/>
        <w:rPr>
          <w:lang w:val="en-US"/>
        </w:rPr>
      </w:pPr>
      <w:r>
        <w:rPr>
          <w:lang w:val="en-US"/>
        </w:rPr>
        <w:t xml:space="preserve">        - Individual VFL Inference Subscription (Document)</w:t>
      </w:r>
    </w:p>
    <w:p w14:paraId="291C6590" w14:textId="77777777" w:rsidR="009E4CBA" w:rsidRDefault="009E4CBA" w:rsidP="009E4CBA">
      <w:pPr>
        <w:pStyle w:val="PL"/>
        <w:rPr>
          <w:lang w:val="en-US"/>
        </w:rPr>
      </w:pPr>
      <w:r>
        <w:rPr>
          <w:lang w:val="en-US"/>
        </w:rPr>
        <w:t xml:space="preserve">      responses:</w:t>
      </w:r>
    </w:p>
    <w:p w14:paraId="41710141" w14:textId="77777777" w:rsidR="009E4CBA" w:rsidRDefault="009E4CBA" w:rsidP="009E4CBA">
      <w:pPr>
        <w:pStyle w:val="PL"/>
        <w:rPr>
          <w:lang w:val="en-US"/>
        </w:rPr>
      </w:pPr>
      <w:r>
        <w:rPr>
          <w:lang w:val="en-US"/>
        </w:rPr>
        <w:t xml:space="preserve">        '204':</w:t>
      </w:r>
    </w:p>
    <w:p w14:paraId="274A0071" w14:textId="77777777" w:rsidR="009E4CBA" w:rsidRDefault="009E4CBA" w:rsidP="009E4CBA">
      <w:pPr>
        <w:pStyle w:val="PL"/>
        <w:rPr>
          <w:lang w:val="en-US"/>
        </w:rPr>
      </w:pPr>
      <w:r>
        <w:rPr>
          <w:lang w:val="en-US"/>
        </w:rPr>
        <w:t xml:space="preserve">          description: &gt;</w:t>
      </w:r>
    </w:p>
    <w:p w14:paraId="5CFFC31E" w14:textId="2C758B2D" w:rsidR="009E4CBA" w:rsidRDefault="009E4CBA" w:rsidP="009E4CBA">
      <w:pPr>
        <w:pStyle w:val="PL"/>
        <w:rPr>
          <w:lang w:val="en-US"/>
        </w:rPr>
      </w:pPr>
      <w:r>
        <w:rPr>
          <w:lang w:val="en-US"/>
        </w:rPr>
        <w:t xml:space="preserve">            No Content. The Individual VFL Inference Subscription matching the</w:t>
      </w:r>
    </w:p>
    <w:p w14:paraId="5AED4E75" w14:textId="77777777" w:rsidR="009E4CBA" w:rsidRDefault="009E4CBA" w:rsidP="009E4CBA">
      <w:pPr>
        <w:pStyle w:val="PL"/>
        <w:rPr>
          <w:lang w:val="en-US"/>
        </w:rPr>
      </w:pPr>
      <w:r>
        <w:rPr>
          <w:lang w:val="en-US"/>
        </w:rPr>
        <w:t xml:space="preserve">            </w:t>
      </w:r>
      <w:proofErr w:type="spellStart"/>
      <w:r>
        <w:rPr>
          <w:lang w:val="en-US"/>
        </w:rPr>
        <w:t>subscriptionId</w:t>
      </w:r>
      <w:proofErr w:type="spellEnd"/>
      <w:r>
        <w:rPr>
          <w:lang w:val="en-US"/>
        </w:rPr>
        <w:t xml:space="preserve"> was deleted.</w:t>
      </w:r>
    </w:p>
    <w:p w14:paraId="5CE7C24F" w14:textId="77777777" w:rsidR="009E4CBA" w:rsidRDefault="009E4CBA" w:rsidP="009E4CBA">
      <w:pPr>
        <w:pStyle w:val="PL"/>
        <w:rPr>
          <w:lang w:val="en-US"/>
        </w:rPr>
      </w:pPr>
      <w:r>
        <w:rPr>
          <w:lang w:val="en-US"/>
        </w:rPr>
        <w:t xml:space="preserve">        '307':</w:t>
      </w:r>
    </w:p>
    <w:p w14:paraId="42162871"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components/responses/307'</w:t>
      </w:r>
    </w:p>
    <w:p w14:paraId="671A456C" w14:textId="77777777" w:rsidR="009E4CBA" w:rsidRDefault="009E4CBA" w:rsidP="009E4CBA">
      <w:pPr>
        <w:pStyle w:val="PL"/>
        <w:rPr>
          <w:lang w:val="en-US"/>
        </w:rPr>
      </w:pPr>
      <w:r>
        <w:rPr>
          <w:lang w:val="en-US"/>
        </w:rPr>
        <w:t xml:space="preserve">        '308':</w:t>
      </w:r>
    </w:p>
    <w:p w14:paraId="75E64049"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components/responses/308'</w:t>
      </w:r>
    </w:p>
    <w:p w14:paraId="1D3D1A9F" w14:textId="77777777" w:rsidR="009E4CBA" w:rsidRDefault="009E4CBA" w:rsidP="009E4CBA">
      <w:pPr>
        <w:pStyle w:val="PL"/>
        <w:rPr>
          <w:lang w:val="en-US"/>
        </w:rPr>
      </w:pPr>
      <w:r>
        <w:rPr>
          <w:lang w:val="en-US"/>
        </w:rPr>
        <w:t xml:space="preserve">        '400':</w:t>
      </w:r>
    </w:p>
    <w:p w14:paraId="4C330108"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components/responses/400'</w:t>
      </w:r>
    </w:p>
    <w:p w14:paraId="5BBB5D61" w14:textId="77777777" w:rsidR="009E4CBA" w:rsidRDefault="009E4CBA" w:rsidP="009E4CBA">
      <w:pPr>
        <w:pStyle w:val="PL"/>
        <w:rPr>
          <w:lang w:val="en-US"/>
        </w:rPr>
      </w:pPr>
      <w:r>
        <w:rPr>
          <w:lang w:val="en-US"/>
        </w:rPr>
        <w:t xml:space="preserve">        '401':</w:t>
      </w:r>
    </w:p>
    <w:p w14:paraId="3DFA4B66"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components/responses/401'</w:t>
      </w:r>
    </w:p>
    <w:p w14:paraId="462B56E1" w14:textId="77777777" w:rsidR="009E4CBA" w:rsidRDefault="009E4CBA" w:rsidP="009E4CBA">
      <w:pPr>
        <w:pStyle w:val="PL"/>
        <w:rPr>
          <w:lang w:val="en-US"/>
        </w:rPr>
      </w:pPr>
      <w:r>
        <w:rPr>
          <w:lang w:val="en-US"/>
        </w:rPr>
        <w:t xml:space="preserve">        '403':</w:t>
      </w:r>
    </w:p>
    <w:p w14:paraId="07B0D2E1"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components/responses/403'</w:t>
      </w:r>
    </w:p>
    <w:p w14:paraId="2596ACC0" w14:textId="77777777" w:rsidR="009E4CBA" w:rsidRDefault="009E4CBA" w:rsidP="009E4CBA">
      <w:pPr>
        <w:pStyle w:val="PL"/>
        <w:rPr>
          <w:lang w:val="en-US"/>
        </w:rPr>
      </w:pPr>
      <w:r>
        <w:rPr>
          <w:lang w:val="en-US"/>
        </w:rPr>
        <w:t xml:space="preserve">        '404':</w:t>
      </w:r>
    </w:p>
    <w:p w14:paraId="206DFF45"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components/responses/404'</w:t>
      </w:r>
    </w:p>
    <w:p w14:paraId="36E6B26A" w14:textId="77777777" w:rsidR="009E4CBA" w:rsidRDefault="009E4CBA" w:rsidP="009E4CBA">
      <w:pPr>
        <w:pStyle w:val="PL"/>
        <w:rPr>
          <w:lang w:val="en-US"/>
        </w:rPr>
      </w:pPr>
      <w:r>
        <w:rPr>
          <w:lang w:val="en-US"/>
        </w:rPr>
        <w:t xml:space="preserve">        '429':</w:t>
      </w:r>
    </w:p>
    <w:p w14:paraId="4B5756C3"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components/responses/429'</w:t>
      </w:r>
    </w:p>
    <w:p w14:paraId="70A850E7" w14:textId="77777777" w:rsidR="009E4CBA" w:rsidRDefault="009E4CBA" w:rsidP="009E4CBA">
      <w:pPr>
        <w:pStyle w:val="PL"/>
        <w:rPr>
          <w:lang w:val="en-US"/>
        </w:rPr>
      </w:pPr>
      <w:r>
        <w:rPr>
          <w:lang w:val="en-US"/>
        </w:rPr>
        <w:t xml:space="preserve">        '500':</w:t>
      </w:r>
    </w:p>
    <w:p w14:paraId="04349480"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components/responses/500'</w:t>
      </w:r>
    </w:p>
    <w:p w14:paraId="7031993C" w14:textId="77777777" w:rsidR="009E4CBA" w:rsidRDefault="009E4CBA" w:rsidP="009E4CBA">
      <w:pPr>
        <w:pStyle w:val="PL"/>
        <w:rPr>
          <w:lang w:val="en-US"/>
        </w:rPr>
      </w:pPr>
      <w:r>
        <w:rPr>
          <w:lang w:val="en-US"/>
        </w:rPr>
        <w:t xml:space="preserve">        '502':</w:t>
      </w:r>
    </w:p>
    <w:p w14:paraId="39D08F7A"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111D1EC1" w14:textId="77777777" w:rsidR="009E4CBA" w:rsidRDefault="009E4CBA" w:rsidP="009E4CBA">
      <w:pPr>
        <w:pStyle w:val="PL"/>
        <w:rPr>
          <w:lang w:val="en-US"/>
        </w:rPr>
      </w:pPr>
      <w:r>
        <w:rPr>
          <w:lang w:val="en-US"/>
        </w:rPr>
        <w:t xml:space="preserve">        '503':</w:t>
      </w:r>
    </w:p>
    <w:p w14:paraId="25318704"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components/responses/503'</w:t>
      </w:r>
    </w:p>
    <w:p w14:paraId="78156111" w14:textId="77777777" w:rsidR="009E4CBA" w:rsidRDefault="009E4CBA" w:rsidP="009E4CBA">
      <w:pPr>
        <w:pStyle w:val="PL"/>
        <w:rPr>
          <w:lang w:val="en-US"/>
        </w:rPr>
      </w:pPr>
      <w:r>
        <w:rPr>
          <w:lang w:val="en-US"/>
        </w:rPr>
        <w:t xml:space="preserve">        default:</w:t>
      </w:r>
    </w:p>
    <w:p w14:paraId="6739C75A" w14:textId="77777777" w:rsidR="009E4CBA" w:rsidRDefault="009E4CBA" w:rsidP="009E4CBA">
      <w:pPr>
        <w:pStyle w:val="PL"/>
        <w:rPr>
          <w:lang w:val="en-US"/>
        </w:rPr>
      </w:pPr>
      <w:r>
        <w:rPr>
          <w:lang w:val="en-US"/>
        </w:rPr>
        <w:t xml:space="preserve">          $ref: 'TS29571_CommonData.</w:t>
      </w:r>
      <w:proofErr w:type="gramStart"/>
      <w:r>
        <w:rPr>
          <w:lang w:val="en-US"/>
        </w:rPr>
        <w:t>yaml#/</w:t>
      </w:r>
      <w:proofErr w:type="gramEnd"/>
      <w:r>
        <w:rPr>
          <w:lang w:val="en-US"/>
        </w:rPr>
        <w:t>components/responses/default'</w:t>
      </w:r>
    </w:p>
    <w:p w14:paraId="2EA1C367" w14:textId="77777777" w:rsidR="009E4CBA" w:rsidRDefault="009E4CBA" w:rsidP="009E4CBA">
      <w:pPr>
        <w:pStyle w:val="PL"/>
        <w:rPr>
          <w:lang w:val="en-US"/>
        </w:rPr>
      </w:pPr>
    </w:p>
    <w:p w14:paraId="0ED21BFD" w14:textId="77777777" w:rsidR="009E4CBA" w:rsidRDefault="009E4CBA" w:rsidP="009E4CBA">
      <w:pPr>
        <w:pStyle w:val="PL"/>
      </w:pPr>
      <w:r>
        <w:t>components:</w:t>
      </w:r>
    </w:p>
    <w:p w14:paraId="2D887D05" w14:textId="77777777" w:rsidR="009E4CBA" w:rsidRDefault="009E4CBA" w:rsidP="009E4CBA">
      <w:pPr>
        <w:pStyle w:val="PL"/>
      </w:pPr>
      <w:r>
        <w:t xml:space="preserve">  </w:t>
      </w:r>
      <w:proofErr w:type="spellStart"/>
      <w:r>
        <w:t>securitySchemes</w:t>
      </w:r>
      <w:proofErr w:type="spellEnd"/>
      <w:r>
        <w:t>:</w:t>
      </w:r>
    </w:p>
    <w:p w14:paraId="683106ED" w14:textId="77777777" w:rsidR="009E4CBA" w:rsidRDefault="009E4CBA" w:rsidP="009E4CBA">
      <w:pPr>
        <w:pStyle w:val="PL"/>
      </w:pPr>
      <w:r>
        <w:lastRenderedPageBreak/>
        <w:t xml:space="preserve">    oAuth2ClientCredentials:</w:t>
      </w:r>
    </w:p>
    <w:p w14:paraId="3BE39155" w14:textId="77777777" w:rsidR="009E4CBA" w:rsidRDefault="009E4CBA" w:rsidP="009E4CBA">
      <w:pPr>
        <w:pStyle w:val="PL"/>
      </w:pPr>
      <w:r>
        <w:t xml:space="preserve">      type: oauth2</w:t>
      </w:r>
    </w:p>
    <w:p w14:paraId="244B3E8D" w14:textId="77777777" w:rsidR="009E4CBA" w:rsidRDefault="009E4CBA" w:rsidP="009E4CBA">
      <w:pPr>
        <w:pStyle w:val="PL"/>
      </w:pPr>
      <w:r>
        <w:t xml:space="preserve">      flows:</w:t>
      </w:r>
    </w:p>
    <w:p w14:paraId="75AB6470" w14:textId="77777777" w:rsidR="009E4CBA" w:rsidRDefault="009E4CBA" w:rsidP="009E4CBA">
      <w:pPr>
        <w:pStyle w:val="PL"/>
      </w:pPr>
      <w:r>
        <w:t xml:space="preserve">        </w:t>
      </w:r>
      <w:proofErr w:type="spellStart"/>
      <w:r>
        <w:t>clientCredentials</w:t>
      </w:r>
      <w:proofErr w:type="spellEnd"/>
      <w:r>
        <w:t>:</w:t>
      </w:r>
    </w:p>
    <w:p w14:paraId="4B3905E3" w14:textId="77777777" w:rsidR="009E4CBA" w:rsidRDefault="009E4CBA" w:rsidP="009E4CBA">
      <w:pPr>
        <w:pStyle w:val="PL"/>
      </w:pPr>
      <w:r>
        <w:t xml:space="preserve">          </w:t>
      </w:r>
      <w:proofErr w:type="spellStart"/>
      <w:r>
        <w:t>tokenUrl</w:t>
      </w:r>
      <w:proofErr w:type="spellEnd"/>
      <w:r>
        <w:t>: '{</w:t>
      </w:r>
      <w:proofErr w:type="spellStart"/>
      <w:r>
        <w:t>nrfApiRoot</w:t>
      </w:r>
      <w:proofErr w:type="spellEnd"/>
      <w:r>
        <w:t>}/oauth2/token'</w:t>
      </w:r>
    </w:p>
    <w:p w14:paraId="65A3B033" w14:textId="77777777" w:rsidR="009E4CBA" w:rsidRDefault="009E4CBA" w:rsidP="009E4CBA">
      <w:pPr>
        <w:pStyle w:val="PL"/>
      </w:pPr>
      <w:r>
        <w:t xml:space="preserve">          scopes:</w:t>
      </w:r>
    </w:p>
    <w:p w14:paraId="53AB9374" w14:textId="77777777" w:rsidR="009E4CBA" w:rsidRDefault="009E4CBA" w:rsidP="009E4CBA">
      <w:pPr>
        <w:pStyle w:val="PL"/>
      </w:pPr>
      <w:r>
        <w:t xml:space="preserve">            </w:t>
      </w:r>
      <w:proofErr w:type="spellStart"/>
      <w:r>
        <w:t>nnwdaf-vflinference</w:t>
      </w:r>
      <w:proofErr w:type="spellEnd"/>
      <w:r>
        <w:t xml:space="preserve">: Access to the </w:t>
      </w:r>
      <w:proofErr w:type="spellStart"/>
      <w:r>
        <w:t>Nnwdaf_VFLInference</w:t>
      </w:r>
      <w:proofErr w:type="spellEnd"/>
      <w:r>
        <w:t xml:space="preserve"> API</w:t>
      </w:r>
    </w:p>
    <w:p w14:paraId="7844BDCD" w14:textId="77777777" w:rsidR="009E4CBA" w:rsidRDefault="009E4CBA" w:rsidP="009E4CBA">
      <w:pPr>
        <w:pStyle w:val="PL"/>
      </w:pPr>
    </w:p>
    <w:p w14:paraId="00325A90" w14:textId="77777777" w:rsidR="009E4CBA" w:rsidRDefault="009E4CBA" w:rsidP="009E4CBA">
      <w:pPr>
        <w:pStyle w:val="PL"/>
      </w:pPr>
      <w:r>
        <w:t xml:space="preserve">  schemas:</w:t>
      </w:r>
    </w:p>
    <w:p w14:paraId="26C8E7CF" w14:textId="77777777" w:rsidR="009E4CBA" w:rsidRDefault="009E4CBA" w:rsidP="009E4CBA">
      <w:pPr>
        <w:pStyle w:val="PL"/>
      </w:pPr>
      <w:r>
        <w:t xml:space="preserve">    VflInferSub:</w:t>
      </w:r>
    </w:p>
    <w:p w14:paraId="0471AB19" w14:textId="77777777" w:rsidR="009E4CBA" w:rsidRDefault="009E4CBA" w:rsidP="009E4CBA">
      <w:pPr>
        <w:pStyle w:val="PL"/>
      </w:pPr>
      <w:r>
        <w:t xml:space="preserve">      description: Represents a VFL Inference subscription.</w:t>
      </w:r>
    </w:p>
    <w:p w14:paraId="17BD971B" w14:textId="77777777" w:rsidR="009E4CBA" w:rsidRDefault="009E4CBA" w:rsidP="009E4CBA">
      <w:pPr>
        <w:pStyle w:val="PL"/>
      </w:pPr>
      <w:r>
        <w:t xml:space="preserve">      type: object</w:t>
      </w:r>
    </w:p>
    <w:p w14:paraId="5F5AA30D" w14:textId="77777777" w:rsidR="009E4CBA" w:rsidRDefault="009E4CBA" w:rsidP="009E4CBA">
      <w:pPr>
        <w:pStyle w:val="PL"/>
      </w:pPr>
      <w:r>
        <w:t xml:space="preserve">      properties:</w:t>
      </w:r>
    </w:p>
    <w:p w14:paraId="332E0510" w14:textId="3468FD30" w:rsidR="009E4CBA" w:rsidRDefault="009E4CBA" w:rsidP="009E4CBA">
      <w:pPr>
        <w:pStyle w:val="PL"/>
      </w:pPr>
      <w:r>
        <w:t xml:space="preserve">        notifCorrId:</w:t>
      </w:r>
    </w:p>
    <w:p w14:paraId="0784FA67" w14:textId="77777777" w:rsidR="009E4CBA" w:rsidRDefault="009E4CBA" w:rsidP="009E4CBA">
      <w:pPr>
        <w:pStyle w:val="PL"/>
      </w:pPr>
      <w:r>
        <w:t xml:space="preserve">          type: string</w:t>
      </w:r>
    </w:p>
    <w:p w14:paraId="1386EEC1" w14:textId="77777777" w:rsidR="009E4CBA" w:rsidRDefault="009E4CBA" w:rsidP="009E4CBA">
      <w:pPr>
        <w:pStyle w:val="PL"/>
      </w:pPr>
      <w:r>
        <w:t xml:space="preserve">          description: &gt;</w:t>
      </w:r>
    </w:p>
    <w:p w14:paraId="3A821178" w14:textId="77777777" w:rsidR="009E4CBA" w:rsidRDefault="009E4CBA" w:rsidP="009E4CBA">
      <w:pPr>
        <w:pStyle w:val="PL"/>
      </w:pPr>
      <w:r>
        <w:t xml:space="preserve">            String identifying the Notification Correlation ID in the corresponding</w:t>
      </w:r>
    </w:p>
    <w:p w14:paraId="2AE4FAA4" w14:textId="77777777" w:rsidR="009E4CBA" w:rsidRDefault="009E4CBA" w:rsidP="009E4CBA">
      <w:pPr>
        <w:pStyle w:val="PL"/>
      </w:pPr>
      <w:r>
        <w:t xml:space="preserve">            notification.</w:t>
      </w:r>
    </w:p>
    <w:p w14:paraId="2D703B73" w14:textId="77777777" w:rsidR="009E4CBA" w:rsidRDefault="009E4CBA" w:rsidP="009E4CBA">
      <w:pPr>
        <w:pStyle w:val="PL"/>
      </w:pPr>
      <w:r>
        <w:t xml:space="preserve">        notifUri:</w:t>
      </w:r>
    </w:p>
    <w:p w14:paraId="45A56466" w14:textId="77777777" w:rsidR="009E4CBA" w:rsidRDefault="009E4CBA" w:rsidP="009E4CBA">
      <w:pPr>
        <w:pStyle w:val="PL"/>
      </w:pPr>
      <w:r>
        <w:t xml:space="preserve">          $ref: 'TS29571_CommonData.yaml#/components/schemas/Uri'</w:t>
      </w:r>
    </w:p>
    <w:p w14:paraId="75096AAD" w14:textId="7825923D" w:rsidR="009E4CBA" w:rsidRDefault="009E4CBA" w:rsidP="009E4CBA">
      <w:pPr>
        <w:pStyle w:val="PL"/>
      </w:pPr>
      <w:r>
        <w:t xml:space="preserve">        reportingR</w:t>
      </w:r>
      <w:ins w:id="81" w:author="Ericsson User" w:date="2026-01-13T10:18:00Z" w16du:dateUtc="2026-01-13T09:18:00Z">
        <w:r w:rsidR="001C5715">
          <w:t>e</w:t>
        </w:r>
      </w:ins>
      <w:r>
        <w:t>qs:</w:t>
      </w:r>
    </w:p>
    <w:p w14:paraId="054E75F3" w14:textId="77777777" w:rsidR="009E4CBA" w:rsidRDefault="009E4CBA" w:rsidP="009E4CBA">
      <w:pPr>
        <w:pStyle w:val="PL"/>
      </w:pPr>
      <w:r>
        <w:t xml:space="preserve">          $ref: 'TS29523_Npcf_EventExposure.yaml#/components/schemas/ReportingInformation'</w:t>
      </w:r>
    </w:p>
    <w:p w14:paraId="2E0F8B93" w14:textId="77777777" w:rsidR="009E4CBA" w:rsidRDefault="009E4CBA" w:rsidP="009E4CBA">
      <w:pPr>
        <w:pStyle w:val="PL"/>
      </w:pPr>
      <w:r>
        <w:t xml:space="preserve">        suppFeats:</w:t>
      </w:r>
    </w:p>
    <w:p w14:paraId="256A44E5" w14:textId="77777777" w:rsidR="009E4CBA" w:rsidRDefault="009E4CBA" w:rsidP="009E4CBA">
      <w:pPr>
        <w:pStyle w:val="PL"/>
      </w:pPr>
      <w:r>
        <w:t xml:space="preserve">          $ref: 'TS29571_CommonData.yaml#/components/schemas/SupportedFeatures'</w:t>
      </w:r>
    </w:p>
    <w:p w14:paraId="78E1CB65" w14:textId="77777777" w:rsidR="009E4CBA" w:rsidRDefault="009E4CBA" w:rsidP="009E4CBA">
      <w:pPr>
        <w:pStyle w:val="PL"/>
      </w:pPr>
      <w:r>
        <w:t xml:space="preserve">        vflInferAnaSubs:</w:t>
      </w:r>
    </w:p>
    <w:p w14:paraId="0944E977" w14:textId="77777777" w:rsidR="009E4CBA" w:rsidRDefault="009E4CBA" w:rsidP="009E4CBA">
      <w:pPr>
        <w:pStyle w:val="PL"/>
      </w:pPr>
      <w:r>
        <w:t xml:space="preserve">          type: array</w:t>
      </w:r>
    </w:p>
    <w:p w14:paraId="33BD32CD" w14:textId="77777777" w:rsidR="009E4CBA" w:rsidRDefault="009E4CBA" w:rsidP="009E4CBA">
      <w:pPr>
        <w:pStyle w:val="PL"/>
      </w:pPr>
      <w:r>
        <w:t xml:space="preserve">          items:</w:t>
      </w:r>
    </w:p>
    <w:p w14:paraId="7C52C1A1" w14:textId="77777777" w:rsidR="009E4CBA" w:rsidRDefault="009E4CBA" w:rsidP="009E4CBA">
      <w:pPr>
        <w:pStyle w:val="PL"/>
      </w:pPr>
      <w:r>
        <w:t xml:space="preserve">            $ref: '#/components/schemas/VflInferAnaSub'</w:t>
      </w:r>
    </w:p>
    <w:p w14:paraId="0DDB318E" w14:textId="77777777" w:rsidR="009E4CBA" w:rsidRDefault="009E4CBA" w:rsidP="009E4CBA">
      <w:pPr>
        <w:pStyle w:val="PL"/>
      </w:pPr>
      <w:r>
        <w:t xml:space="preserve">          </w:t>
      </w:r>
      <w:proofErr w:type="spellStart"/>
      <w:r>
        <w:t>minItems</w:t>
      </w:r>
      <w:proofErr w:type="spellEnd"/>
      <w:r>
        <w:t>: 1</w:t>
      </w:r>
    </w:p>
    <w:p w14:paraId="2D08D600" w14:textId="77777777" w:rsidR="009E4CBA" w:rsidRDefault="009E4CBA" w:rsidP="009E4CBA">
      <w:pPr>
        <w:pStyle w:val="PL"/>
      </w:pPr>
      <w:r>
        <w:t xml:space="preserve">          description: Represents inference subscription per analytics Id.</w:t>
      </w:r>
    </w:p>
    <w:p w14:paraId="4706876E" w14:textId="77777777" w:rsidR="009E4CBA" w:rsidRDefault="009E4CBA" w:rsidP="009E4CBA">
      <w:pPr>
        <w:pStyle w:val="PL"/>
      </w:pPr>
      <w:r>
        <w:t xml:space="preserve">        vflInferReq:</w:t>
      </w:r>
    </w:p>
    <w:p w14:paraId="60866119" w14:textId="77777777" w:rsidR="009E4CBA" w:rsidRDefault="009E4CBA" w:rsidP="009E4CBA">
      <w:pPr>
        <w:pStyle w:val="PL"/>
      </w:pPr>
      <w:r>
        <w:t xml:space="preserve">          $ref: '#/components/schemas/VflInferReq'</w:t>
      </w:r>
    </w:p>
    <w:p w14:paraId="1E47E9A1" w14:textId="77777777" w:rsidR="009E4CBA" w:rsidRDefault="009E4CBA" w:rsidP="009E4CBA">
      <w:pPr>
        <w:pStyle w:val="PL"/>
      </w:pPr>
      <w:r>
        <w:t xml:space="preserve">        vflInferResults:</w:t>
      </w:r>
    </w:p>
    <w:p w14:paraId="47DA8E65" w14:textId="77777777" w:rsidR="009E4CBA" w:rsidRDefault="009E4CBA" w:rsidP="009E4CBA">
      <w:pPr>
        <w:pStyle w:val="PL"/>
      </w:pPr>
      <w:r>
        <w:t xml:space="preserve">          type: array</w:t>
      </w:r>
    </w:p>
    <w:p w14:paraId="2695886B" w14:textId="77777777" w:rsidR="009E4CBA" w:rsidRDefault="009E4CBA" w:rsidP="009E4CBA">
      <w:pPr>
        <w:pStyle w:val="PL"/>
      </w:pPr>
      <w:r>
        <w:t xml:space="preserve">          items:</w:t>
      </w:r>
    </w:p>
    <w:p w14:paraId="519F2E89" w14:textId="77777777" w:rsidR="009E4CBA" w:rsidRDefault="009E4CBA" w:rsidP="009E4CBA">
      <w:pPr>
        <w:pStyle w:val="PL"/>
      </w:pPr>
      <w:r>
        <w:t xml:space="preserve">            $ref: '#/components/schemas/VflInferResult'</w:t>
      </w:r>
    </w:p>
    <w:p w14:paraId="62C92A6A" w14:textId="77777777" w:rsidR="009E4CBA" w:rsidRDefault="009E4CBA" w:rsidP="009E4CBA">
      <w:pPr>
        <w:pStyle w:val="PL"/>
      </w:pPr>
      <w:r>
        <w:t xml:space="preserve">          </w:t>
      </w:r>
      <w:proofErr w:type="spellStart"/>
      <w:r>
        <w:t>minItems</w:t>
      </w:r>
      <w:proofErr w:type="spellEnd"/>
      <w:r>
        <w:t>: 1</w:t>
      </w:r>
    </w:p>
    <w:p w14:paraId="5A6D0CE2" w14:textId="77777777" w:rsidR="009E4CBA" w:rsidRDefault="009E4CBA" w:rsidP="009E4CBA">
      <w:pPr>
        <w:pStyle w:val="PL"/>
      </w:pPr>
      <w:r>
        <w:t xml:space="preserve">          description: Represents intermediate VFL Inference result.</w:t>
      </w:r>
    </w:p>
    <w:p w14:paraId="103382AE" w14:textId="77777777" w:rsidR="009E4CBA" w:rsidRDefault="009E4CBA" w:rsidP="009E4CBA">
      <w:pPr>
        <w:pStyle w:val="PL"/>
      </w:pPr>
      <w:r>
        <w:t xml:space="preserve">      required:</w:t>
      </w:r>
    </w:p>
    <w:p w14:paraId="2328F9F2" w14:textId="77777777" w:rsidR="009E4CBA" w:rsidRDefault="009E4CBA" w:rsidP="009E4CBA">
      <w:pPr>
        <w:pStyle w:val="PL"/>
      </w:pPr>
      <w:r>
        <w:t xml:space="preserve">        - notifUri</w:t>
      </w:r>
    </w:p>
    <w:p w14:paraId="76097D3F" w14:textId="34709FD8" w:rsidR="009E4CBA" w:rsidRDefault="009E4CBA" w:rsidP="009E4CBA">
      <w:pPr>
        <w:pStyle w:val="PL"/>
      </w:pPr>
      <w:r>
        <w:t xml:space="preserve">        - notifCorrId</w:t>
      </w:r>
    </w:p>
    <w:p w14:paraId="6516CCE6" w14:textId="77777777" w:rsidR="009E4CBA" w:rsidRDefault="009E4CBA" w:rsidP="009E4CBA">
      <w:pPr>
        <w:pStyle w:val="PL"/>
      </w:pPr>
      <w:r>
        <w:t xml:space="preserve">        - vflInferAnaSubs</w:t>
      </w:r>
    </w:p>
    <w:p w14:paraId="36BF8CDD" w14:textId="77777777" w:rsidR="009E4CBA" w:rsidRDefault="009E4CBA" w:rsidP="009E4CBA">
      <w:pPr>
        <w:pStyle w:val="PL"/>
      </w:pPr>
    </w:p>
    <w:p w14:paraId="6D8BD70B" w14:textId="77777777" w:rsidR="009E4CBA" w:rsidRDefault="009E4CBA" w:rsidP="009E4CBA">
      <w:pPr>
        <w:pStyle w:val="PL"/>
      </w:pPr>
      <w:r>
        <w:t xml:space="preserve">    VflInferNotif:</w:t>
      </w:r>
    </w:p>
    <w:p w14:paraId="28C5BC41" w14:textId="77777777" w:rsidR="009E4CBA" w:rsidRDefault="009E4CBA" w:rsidP="009E4CBA">
      <w:pPr>
        <w:pStyle w:val="PL"/>
      </w:pPr>
      <w:r>
        <w:t xml:space="preserve">      description: Represents notifications on events that occurred.</w:t>
      </w:r>
    </w:p>
    <w:p w14:paraId="44D3DBCF" w14:textId="77777777" w:rsidR="009E4CBA" w:rsidRDefault="009E4CBA" w:rsidP="009E4CBA">
      <w:pPr>
        <w:pStyle w:val="PL"/>
      </w:pPr>
      <w:r>
        <w:t xml:space="preserve">      type: object</w:t>
      </w:r>
    </w:p>
    <w:p w14:paraId="0EA47802" w14:textId="77777777" w:rsidR="009E4CBA" w:rsidRDefault="009E4CBA" w:rsidP="009E4CBA">
      <w:pPr>
        <w:pStyle w:val="PL"/>
      </w:pPr>
      <w:r>
        <w:t xml:space="preserve">      properties:</w:t>
      </w:r>
    </w:p>
    <w:p w14:paraId="569C961A" w14:textId="5FB0FBE8" w:rsidR="009E4CBA" w:rsidRDefault="009E4CBA" w:rsidP="009E4CBA">
      <w:pPr>
        <w:pStyle w:val="PL"/>
      </w:pPr>
      <w:r>
        <w:t xml:space="preserve">        notifCorrId:</w:t>
      </w:r>
    </w:p>
    <w:p w14:paraId="5037582F" w14:textId="77777777" w:rsidR="009E4CBA" w:rsidRDefault="009E4CBA" w:rsidP="009E4CBA">
      <w:pPr>
        <w:pStyle w:val="PL"/>
      </w:pPr>
      <w:r>
        <w:t xml:space="preserve">          type: string</w:t>
      </w:r>
    </w:p>
    <w:p w14:paraId="763EDCC3" w14:textId="77777777" w:rsidR="009E4CBA" w:rsidRDefault="009E4CBA" w:rsidP="009E4CBA">
      <w:pPr>
        <w:pStyle w:val="PL"/>
      </w:pPr>
      <w:r>
        <w:t xml:space="preserve">          description: &gt;</w:t>
      </w:r>
    </w:p>
    <w:p w14:paraId="64A80EF0" w14:textId="77777777" w:rsidR="009E4CBA" w:rsidRDefault="009E4CBA" w:rsidP="009E4CBA">
      <w:pPr>
        <w:pStyle w:val="PL"/>
      </w:pPr>
      <w:r>
        <w:t xml:space="preserve">            String identifying the Notification Correlation ID in the corresponding</w:t>
      </w:r>
    </w:p>
    <w:p w14:paraId="1E51EED2" w14:textId="77777777" w:rsidR="009E4CBA" w:rsidRDefault="009E4CBA" w:rsidP="009E4CBA">
      <w:pPr>
        <w:pStyle w:val="PL"/>
      </w:pPr>
      <w:r>
        <w:t xml:space="preserve">            notification.</w:t>
      </w:r>
    </w:p>
    <w:p w14:paraId="4843BBC4" w14:textId="77777777" w:rsidR="009E4CBA" w:rsidRDefault="009E4CBA" w:rsidP="009E4CBA">
      <w:pPr>
        <w:pStyle w:val="PL"/>
      </w:pPr>
      <w:r>
        <w:t xml:space="preserve">        vflInferResults:</w:t>
      </w:r>
    </w:p>
    <w:p w14:paraId="698720FF" w14:textId="77777777" w:rsidR="009E4CBA" w:rsidRDefault="009E4CBA" w:rsidP="009E4CBA">
      <w:pPr>
        <w:pStyle w:val="PL"/>
      </w:pPr>
      <w:r>
        <w:t xml:space="preserve">          type: array</w:t>
      </w:r>
    </w:p>
    <w:p w14:paraId="0009CBD4" w14:textId="77777777" w:rsidR="009E4CBA" w:rsidRDefault="009E4CBA" w:rsidP="009E4CBA">
      <w:pPr>
        <w:pStyle w:val="PL"/>
      </w:pPr>
      <w:r>
        <w:t xml:space="preserve">          items:</w:t>
      </w:r>
    </w:p>
    <w:p w14:paraId="12DD3ACB" w14:textId="77777777" w:rsidR="009E4CBA" w:rsidRDefault="009E4CBA" w:rsidP="009E4CBA">
      <w:pPr>
        <w:pStyle w:val="PL"/>
      </w:pPr>
      <w:r>
        <w:t xml:space="preserve">            $ref: '#/components/schemas/VflInferResult'</w:t>
      </w:r>
    </w:p>
    <w:p w14:paraId="4C2528C2" w14:textId="77777777" w:rsidR="009E4CBA" w:rsidRDefault="009E4CBA" w:rsidP="009E4CBA">
      <w:pPr>
        <w:pStyle w:val="PL"/>
      </w:pPr>
      <w:r>
        <w:t xml:space="preserve">          </w:t>
      </w:r>
      <w:proofErr w:type="spellStart"/>
      <w:r>
        <w:t>minItems</w:t>
      </w:r>
      <w:proofErr w:type="spellEnd"/>
      <w:r>
        <w:t>: 1</w:t>
      </w:r>
    </w:p>
    <w:p w14:paraId="489965A6" w14:textId="77777777" w:rsidR="009E4CBA" w:rsidRDefault="009E4CBA" w:rsidP="009E4CBA">
      <w:pPr>
        <w:pStyle w:val="PL"/>
      </w:pPr>
      <w:r>
        <w:t xml:space="preserve">          description: Represents intermediate VFL inference results.</w:t>
      </w:r>
    </w:p>
    <w:p w14:paraId="3FDD6A65" w14:textId="77777777" w:rsidR="009E4CBA" w:rsidRDefault="009E4CBA" w:rsidP="009E4CBA">
      <w:pPr>
        <w:pStyle w:val="PL"/>
      </w:pPr>
      <w:r>
        <w:t xml:space="preserve">      required:</w:t>
      </w:r>
    </w:p>
    <w:p w14:paraId="2C477D68" w14:textId="23BCD657" w:rsidR="009E4CBA" w:rsidRDefault="009E4CBA" w:rsidP="009E4CBA">
      <w:pPr>
        <w:pStyle w:val="PL"/>
      </w:pPr>
      <w:r>
        <w:t xml:space="preserve">        - notifCorrId</w:t>
      </w:r>
    </w:p>
    <w:p w14:paraId="4DA2DB04" w14:textId="77777777" w:rsidR="009E4CBA" w:rsidRDefault="009E4CBA" w:rsidP="009E4CBA">
      <w:pPr>
        <w:pStyle w:val="PL"/>
      </w:pPr>
      <w:r>
        <w:t xml:space="preserve">        - vflInferResults</w:t>
      </w:r>
    </w:p>
    <w:p w14:paraId="7BB9194B" w14:textId="77777777" w:rsidR="009E4CBA" w:rsidRDefault="009E4CBA" w:rsidP="009E4CBA">
      <w:pPr>
        <w:pStyle w:val="PL"/>
      </w:pPr>
    </w:p>
    <w:p w14:paraId="070C4138" w14:textId="77777777" w:rsidR="009E4CBA" w:rsidRDefault="009E4CBA" w:rsidP="009E4CBA">
      <w:pPr>
        <w:pStyle w:val="PL"/>
      </w:pPr>
      <w:r>
        <w:t xml:space="preserve">    VflInferSubPatch:</w:t>
      </w:r>
    </w:p>
    <w:p w14:paraId="7C2EB544" w14:textId="77777777" w:rsidR="009E4CBA" w:rsidRDefault="009E4CBA" w:rsidP="009E4CBA">
      <w:pPr>
        <w:pStyle w:val="PL"/>
      </w:pPr>
      <w:r>
        <w:t xml:space="preserve">      description: &gt;</w:t>
      </w:r>
    </w:p>
    <w:p w14:paraId="26ECED30" w14:textId="77777777" w:rsidR="009E4CBA" w:rsidRDefault="009E4CBA" w:rsidP="009E4CBA">
      <w:pPr>
        <w:pStyle w:val="PL"/>
      </w:pPr>
      <w:r>
        <w:t xml:space="preserve">        Represents parameters to request the modification of a VFL Inference</w:t>
      </w:r>
    </w:p>
    <w:p w14:paraId="6A540B19" w14:textId="77777777" w:rsidR="009E4CBA" w:rsidRDefault="009E4CBA" w:rsidP="009E4CBA">
      <w:pPr>
        <w:pStyle w:val="PL"/>
      </w:pPr>
      <w:r>
        <w:t xml:space="preserve">        subscription.</w:t>
      </w:r>
    </w:p>
    <w:p w14:paraId="353AB4EB" w14:textId="77777777" w:rsidR="009E4CBA" w:rsidRDefault="009E4CBA" w:rsidP="009E4CBA">
      <w:pPr>
        <w:pStyle w:val="PL"/>
      </w:pPr>
      <w:r>
        <w:t xml:space="preserve">      type: object</w:t>
      </w:r>
    </w:p>
    <w:p w14:paraId="283B785C" w14:textId="77777777" w:rsidR="009E4CBA" w:rsidRDefault="009E4CBA" w:rsidP="009E4CBA">
      <w:pPr>
        <w:pStyle w:val="PL"/>
      </w:pPr>
      <w:r>
        <w:t xml:space="preserve">      properties:</w:t>
      </w:r>
    </w:p>
    <w:p w14:paraId="0C8524DC" w14:textId="77777777" w:rsidR="009E4CBA" w:rsidRDefault="009E4CBA" w:rsidP="009E4CBA">
      <w:pPr>
        <w:pStyle w:val="PL"/>
      </w:pPr>
      <w:r>
        <w:t xml:space="preserve">        notifUri:</w:t>
      </w:r>
    </w:p>
    <w:p w14:paraId="6AE3D1AE" w14:textId="77777777" w:rsidR="009E4CBA" w:rsidRDefault="009E4CBA" w:rsidP="009E4CBA">
      <w:pPr>
        <w:pStyle w:val="PL"/>
      </w:pPr>
      <w:r>
        <w:t xml:space="preserve">          $ref: 'TS29571_CommonData.yaml#/components/schemas/Uri'</w:t>
      </w:r>
    </w:p>
    <w:p w14:paraId="40EFDE2C" w14:textId="77777777" w:rsidR="009E4CBA" w:rsidRDefault="009E4CBA" w:rsidP="009E4CBA">
      <w:pPr>
        <w:pStyle w:val="PL"/>
      </w:pPr>
      <w:r>
        <w:t xml:space="preserve">        notifCorrId:</w:t>
      </w:r>
    </w:p>
    <w:p w14:paraId="4D2B0F6E" w14:textId="77777777" w:rsidR="009E4CBA" w:rsidRDefault="009E4CBA" w:rsidP="009E4CBA">
      <w:pPr>
        <w:pStyle w:val="PL"/>
      </w:pPr>
      <w:r>
        <w:t xml:space="preserve">          type: string</w:t>
      </w:r>
    </w:p>
    <w:p w14:paraId="07FBD9D0" w14:textId="77777777" w:rsidR="009E4CBA" w:rsidRDefault="009E4CBA" w:rsidP="009E4CBA">
      <w:pPr>
        <w:pStyle w:val="PL"/>
      </w:pPr>
      <w:r>
        <w:t xml:space="preserve">          description: &gt;</w:t>
      </w:r>
    </w:p>
    <w:p w14:paraId="63DFB4C9" w14:textId="77777777" w:rsidR="009E4CBA" w:rsidRDefault="009E4CBA" w:rsidP="009E4CBA">
      <w:pPr>
        <w:pStyle w:val="PL"/>
      </w:pPr>
      <w:r>
        <w:t xml:space="preserve">            String identifying the Notification Correlation ID in the corresponding</w:t>
      </w:r>
    </w:p>
    <w:p w14:paraId="18277404" w14:textId="77777777" w:rsidR="009E4CBA" w:rsidRDefault="009E4CBA" w:rsidP="009E4CBA">
      <w:pPr>
        <w:pStyle w:val="PL"/>
      </w:pPr>
      <w:r>
        <w:t xml:space="preserve">            notification.</w:t>
      </w:r>
    </w:p>
    <w:p w14:paraId="3C9A6DA2" w14:textId="77777777" w:rsidR="009E4CBA" w:rsidRDefault="009E4CBA" w:rsidP="009E4CBA">
      <w:pPr>
        <w:pStyle w:val="PL"/>
      </w:pPr>
      <w:r>
        <w:t xml:space="preserve">        reportingReqs:</w:t>
      </w:r>
    </w:p>
    <w:p w14:paraId="0B6CB1D4" w14:textId="77777777" w:rsidR="009E4CBA" w:rsidRDefault="009E4CBA" w:rsidP="009E4CBA">
      <w:pPr>
        <w:pStyle w:val="PL"/>
      </w:pPr>
      <w:r>
        <w:t xml:space="preserve">          $ref: 'TS29523_Npcf_EventExposure.yaml#/components/schemas/ReportingInformation'</w:t>
      </w:r>
    </w:p>
    <w:p w14:paraId="63EEBA8D" w14:textId="77777777" w:rsidR="009E4CBA" w:rsidRDefault="009E4CBA" w:rsidP="009E4CBA">
      <w:pPr>
        <w:pStyle w:val="PL"/>
      </w:pPr>
      <w:r>
        <w:t xml:space="preserve">        vflInferAnaSubs:</w:t>
      </w:r>
    </w:p>
    <w:p w14:paraId="58779753" w14:textId="77777777" w:rsidR="009E4CBA" w:rsidRDefault="009E4CBA" w:rsidP="009E4CBA">
      <w:pPr>
        <w:pStyle w:val="PL"/>
      </w:pPr>
      <w:r>
        <w:lastRenderedPageBreak/>
        <w:t xml:space="preserve">          type: array</w:t>
      </w:r>
    </w:p>
    <w:p w14:paraId="7EF53EC3" w14:textId="77777777" w:rsidR="009E4CBA" w:rsidRDefault="009E4CBA" w:rsidP="009E4CBA">
      <w:pPr>
        <w:pStyle w:val="PL"/>
      </w:pPr>
      <w:r>
        <w:t xml:space="preserve">          items:</w:t>
      </w:r>
    </w:p>
    <w:p w14:paraId="2175C976" w14:textId="77777777" w:rsidR="009E4CBA" w:rsidRDefault="009E4CBA" w:rsidP="009E4CBA">
      <w:pPr>
        <w:pStyle w:val="PL"/>
      </w:pPr>
      <w:r>
        <w:t xml:space="preserve">            $ref: '#/components/schemas/VflInferAnaSub'</w:t>
      </w:r>
    </w:p>
    <w:p w14:paraId="3EBE68D8" w14:textId="77777777" w:rsidR="009E4CBA" w:rsidRDefault="009E4CBA" w:rsidP="009E4CBA">
      <w:pPr>
        <w:pStyle w:val="PL"/>
      </w:pPr>
      <w:r>
        <w:t xml:space="preserve">          </w:t>
      </w:r>
      <w:proofErr w:type="spellStart"/>
      <w:r>
        <w:t>minItems</w:t>
      </w:r>
      <w:proofErr w:type="spellEnd"/>
      <w:r>
        <w:t>: 1</w:t>
      </w:r>
    </w:p>
    <w:p w14:paraId="29C8EA0E" w14:textId="77777777" w:rsidR="009E4CBA" w:rsidRDefault="009E4CBA" w:rsidP="009E4CBA">
      <w:pPr>
        <w:pStyle w:val="PL"/>
      </w:pPr>
      <w:r>
        <w:t xml:space="preserve">          description: Represents inference subscription per analytics Id.</w:t>
      </w:r>
    </w:p>
    <w:p w14:paraId="1BC7EEC9" w14:textId="77777777" w:rsidR="009E4CBA" w:rsidRDefault="009E4CBA" w:rsidP="009E4CBA">
      <w:pPr>
        <w:pStyle w:val="PL"/>
      </w:pPr>
      <w:r>
        <w:t xml:space="preserve">        vflInferReq:</w:t>
      </w:r>
    </w:p>
    <w:p w14:paraId="6020445F" w14:textId="77777777" w:rsidR="009E4CBA" w:rsidRDefault="009E4CBA" w:rsidP="009E4CBA">
      <w:pPr>
        <w:pStyle w:val="PL"/>
      </w:pPr>
      <w:r>
        <w:t xml:space="preserve">          $ref: '#/components/schemas/VflInferReq'</w:t>
      </w:r>
    </w:p>
    <w:p w14:paraId="6EB9A2ED" w14:textId="77777777" w:rsidR="009E4CBA" w:rsidRDefault="009E4CBA" w:rsidP="009E4CBA">
      <w:pPr>
        <w:pStyle w:val="PL"/>
      </w:pPr>
    </w:p>
    <w:p w14:paraId="62AC5216" w14:textId="77777777" w:rsidR="009E4CBA" w:rsidRDefault="009E4CBA" w:rsidP="009E4CBA">
      <w:pPr>
        <w:pStyle w:val="PL"/>
      </w:pPr>
      <w:r>
        <w:t xml:space="preserve">    VflInferAnaSub:</w:t>
      </w:r>
    </w:p>
    <w:p w14:paraId="07D5F6BA" w14:textId="77777777" w:rsidR="009E4CBA" w:rsidRDefault="009E4CBA" w:rsidP="009E4CBA">
      <w:pPr>
        <w:pStyle w:val="PL"/>
      </w:pPr>
      <w:r>
        <w:t xml:space="preserve">      description: Represents a subscription to a single event.</w:t>
      </w:r>
    </w:p>
    <w:p w14:paraId="36670427" w14:textId="77777777" w:rsidR="009E4CBA" w:rsidRDefault="009E4CBA" w:rsidP="009E4CBA">
      <w:pPr>
        <w:pStyle w:val="PL"/>
      </w:pPr>
      <w:r>
        <w:t xml:space="preserve">      type: object</w:t>
      </w:r>
    </w:p>
    <w:p w14:paraId="29172A0E" w14:textId="77777777" w:rsidR="009E4CBA" w:rsidRDefault="009E4CBA" w:rsidP="009E4CBA">
      <w:pPr>
        <w:pStyle w:val="PL"/>
      </w:pPr>
      <w:r>
        <w:t xml:space="preserve">      properties:</w:t>
      </w:r>
    </w:p>
    <w:p w14:paraId="78B52569" w14:textId="77777777" w:rsidR="009E4CBA" w:rsidRDefault="009E4CBA" w:rsidP="009E4CBA">
      <w:pPr>
        <w:pStyle w:val="PL"/>
      </w:pPr>
      <w:r>
        <w:t xml:space="preserve">        </w:t>
      </w:r>
      <w:proofErr w:type="spellStart"/>
      <w:r>
        <w:t>anaEvent</w:t>
      </w:r>
      <w:proofErr w:type="spellEnd"/>
      <w:r>
        <w:t>:</w:t>
      </w:r>
    </w:p>
    <w:p w14:paraId="5869348A" w14:textId="77777777" w:rsidR="009E4CBA" w:rsidRDefault="009E4CBA" w:rsidP="009E4CBA">
      <w:pPr>
        <w:pStyle w:val="PL"/>
      </w:pPr>
      <w:r>
        <w:t xml:space="preserve">          $ref: 'TS29520_Nnwdaf_EventsSubscription.yaml#/components/schemas/NwdafEvent'</w:t>
      </w:r>
    </w:p>
    <w:p w14:paraId="571174AA" w14:textId="0EA6B865" w:rsidR="009E4CBA" w:rsidRDefault="009E4CBA" w:rsidP="009E4CBA">
      <w:pPr>
        <w:pStyle w:val="PL"/>
      </w:pPr>
      <w:r>
        <w:t xml:space="preserve">        </w:t>
      </w:r>
      <w:proofErr w:type="spellStart"/>
      <w:r>
        <w:t>vflCorrId</w:t>
      </w:r>
      <w:proofErr w:type="spellEnd"/>
      <w:r>
        <w:t>:</w:t>
      </w:r>
    </w:p>
    <w:p w14:paraId="53B57220" w14:textId="77777777" w:rsidR="009E4CBA" w:rsidRDefault="009E4CBA" w:rsidP="009E4CBA">
      <w:pPr>
        <w:pStyle w:val="PL"/>
      </w:pPr>
      <w:r>
        <w:t xml:space="preserve">          type: string</w:t>
      </w:r>
    </w:p>
    <w:p w14:paraId="72E823B1" w14:textId="77777777" w:rsidR="009E4CBA" w:rsidRDefault="009E4CBA" w:rsidP="009E4CBA">
      <w:pPr>
        <w:pStyle w:val="PL"/>
      </w:pPr>
      <w:r>
        <w:t xml:space="preserve">          description: &gt;</w:t>
      </w:r>
    </w:p>
    <w:p w14:paraId="4EAE36FC" w14:textId="77777777" w:rsidR="009E4CBA" w:rsidRDefault="009E4CBA" w:rsidP="009E4CBA">
      <w:pPr>
        <w:pStyle w:val="PL"/>
      </w:pPr>
      <w:r>
        <w:t xml:space="preserve">            VFL correlation ID used to identify the VFL process to be executed among </w:t>
      </w:r>
    </w:p>
    <w:p w14:paraId="0C803ACA" w14:textId="77777777" w:rsidR="009E4CBA" w:rsidRDefault="009E4CBA" w:rsidP="009E4CBA">
      <w:pPr>
        <w:pStyle w:val="PL"/>
      </w:pPr>
      <w:r>
        <w:t xml:space="preserve">            the candidate VFL participants to which the VFL inference subscription</w:t>
      </w:r>
    </w:p>
    <w:p w14:paraId="2E5C17AC" w14:textId="77777777" w:rsidR="009E4CBA" w:rsidRDefault="009E4CBA" w:rsidP="009E4CBA">
      <w:pPr>
        <w:pStyle w:val="PL"/>
      </w:pPr>
      <w:r>
        <w:t xml:space="preserve">            procedure relates.</w:t>
      </w:r>
    </w:p>
    <w:p w14:paraId="1E04F57B" w14:textId="77777777" w:rsidR="009E4CBA" w:rsidRDefault="009E4CBA" w:rsidP="009E4CBA">
      <w:pPr>
        <w:pStyle w:val="PL"/>
      </w:pPr>
      <w:r>
        <w:t xml:space="preserve">        </w:t>
      </w:r>
      <w:proofErr w:type="spellStart"/>
      <w:r>
        <w:t>exterGroupIds</w:t>
      </w:r>
      <w:proofErr w:type="spellEnd"/>
      <w:r>
        <w:t>:</w:t>
      </w:r>
    </w:p>
    <w:p w14:paraId="3F4A3AE9" w14:textId="77777777" w:rsidR="009E4CBA" w:rsidRDefault="009E4CBA" w:rsidP="009E4CBA">
      <w:pPr>
        <w:pStyle w:val="PL"/>
      </w:pPr>
      <w:r>
        <w:t xml:space="preserve">          type: array</w:t>
      </w:r>
    </w:p>
    <w:p w14:paraId="1DC2E493" w14:textId="77777777" w:rsidR="009E4CBA" w:rsidRDefault="009E4CBA" w:rsidP="009E4CBA">
      <w:pPr>
        <w:pStyle w:val="PL"/>
      </w:pPr>
      <w:r>
        <w:t xml:space="preserve">          items:</w:t>
      </w:r>
    </w:p>
    <w:p w14:paraId="58C78C67" w14:textId="77777777" w:rsidR="009E4CBA" w:rsidRDefault="009E4CBA" w:rsidP="009E4CBA">
      <w:pPr>
        <w:pStyle w:val="PL"/>
      </w:pPr>
      <w:r>
        <w:t xml:space="preserve">            $ref: 'TS29571_CommonData.yaml#/components/schemas/</w:t>
      </w:r>
      <w:proofErr w:type="spellStart"/>
      <w:r>
        <w:t>ExternalGroupId</w:t>
      </w:r>
      <w:proofErr w:type="spellEnd"/>
      <w:r>
        <w:t>'</w:t>
      </w:r>
    </w:p>
    <w:p w14:paraId="7A6243AD" w14:textId="77777777" w:rsidR="009E4CBA" w:rsidRDefault="009E4CBA" w:rsidP="009E4CBA">
      <w:pPr>
        <w:pStyle w:val="PL"/>
      </w:pPr>
      <w:r>
        <w:t xml:space="preserve">          </w:t>
      </w:r>
      <w:proofErr w:type="spellStart"/>
      <w:r>
        <w:t>minItems</w:t>
      </w:r>
      <w:proofErr w:type="spellEnd"/>
      <w:r>
        <w:t>: 1</w:t>
      </w:r>
    </w:p>
    <w:p w14:paraId="26CB3225" w14:textId="77777777" w:rsidR="009E4CBA" w:rsidRDefault="009E4CBA" w:rsidP="009E4CBA">
      <w:pPr>
        <w:pStyle w:val="PL"/>
      </w:pPr>
      <w:r>
        <w:t xml:space="preserve">        </w:t>
      </w:r>
      <w:proofErr w:type="spellStart"/>
      <w:r>
        <w:t>gpsis</w:t>
      </w:r>
      <w:proofErr w:type="spellEnd"/>
      <w:r>
        <w:t>:</w:t>
      </w:r>
    </w:p>
    <w:p w14:paraId="5C4F774D" w14:textId="77777777" w:rsidR="009E4CBA" w:rsidRDefault="009E4CBA" w:rsidP="009E4CBA">
      <w:pPr>
        <w:pStyle w:val="PL"/>
      </w:pPr>
      <w:r>
        <w:t xml:space="preserve">          type: array</w:t>
      </w:r>
    </w:p>
    <w:p w14:paraId="6FA0B836" w14:textId="77777777" w:rsidR="009E4CBA" w:rsidRDefault="009E4CBA" w:rsidP="009E4CBA">
      <w:pPr>
        <w:pStyle w:val="PL"/>
      </w:pPr>
      <w:r>
        <w:t xml:space="preserve">          items:</w:t>
      </w:r>
    </w:p>
    <w:p w14:paraId="03C7D766" w14:textId="77777777" w:rsidR="009E4CBA" w:rsidRDefault="009E4CBA" w:rsidP="009E4CBA">
      <w:pPr>
        <w:pStyle w:val="PL"/>
      </w:pPr>
      <w:r>
        <w:t xml:space="preserve">            $ref: 'TS29571_CommonData.yaml#/components/schemas/</w:t>
      </w:r>
      <w:proofErr w:type="spellStart"/>
      <w:r>
        <w:t>Gpsi</w:t>
      </w:r>
      <w:proofErr w:type="spellEnd"/>
      <w:r>
        <w:t>'</w:t>
      </w:r>
    </w:p>
    <w:p w14:paraId="249F0733" w14:textId="77777777" w:rsidR="009E4CBA" w:rsidRDefault="009E4CBA" w:rsidP="009E4CBA">
      <w:pPr>
        <w:pStyle w:val="PL"/>
      </w:pPr>
      <w:r>
        <w:t xml:space="preserve">          </w:t>
      </w:r>
      <w:proofErr w:type="spellStart"/>
      <w:r>
        <w:t>minItems</w:t>
      </w:r>
      <w:proofErr w:type="spellEnd"/>
      <w:r>
        <w:t>: 1</w:t>
      </w:r>
    </w:p>
    <w:p w14:paraId="03E3EA46" w14:textId="77777777" w:rsidR="009E4CBA" w:rsidRDefault="009E4CBA" w:rsidP="009E4CBA">
      <w:pPr>
        <w:pStyle w:val="PL"/>
      </w:pPr>
      <w:r>
        <w:t xml:space="preserve">        </w:t>
      </w:r>
      <w:proofErr w:type="spellStart"/>
      <w:r>
        <w:t>intGroupIds</w:t>
      </w:r>
      <w:proofErr w:type="spellEnd"/>
      <w:r>
        <w:t>:</w:t>
      </w:r>
    </w:p>
    <w:p w14:paraId="599F427D" w14:textId="77777777" w:rsidR="009E4CBA" w:rsidRDefault="009E4CBA" w:rsidP="009E4CBA">
      <w:pPr>
        <w:pStyle w:val="PL"/>
      </w:pPr>
      <w:r>
        <w:t xml:space="preserve">          type: array</w:t>
      </w:r>
    </w:p>
    <w:p w14:paraId="4DC6A50E" w14:textId="77777777" w:rsidR="009E4CBA" w:rsidRDefault="009E4CBA" w:rsidP="009E4CBA">
      <w:pPr>
        <w:pStyle w:val="PL"/>
      </w:pPr>
      <w:r>
        <w:t xml:space="preserve">          items:</w:t>
      </w:r>
    </w:p>
    <w:p w14:paraId="58B6D649" w14:textId="77777777" w:rsidR="009E4CBA" w:rsidRDefault="009E4CBA" w:rsidP="009E4CBA">
      <w:pPr>
        <w:pStyle w:val="PL"/>
      </w:pPr>
      <w:r>
        <w:t xml:space="preserve">            $ref: 'TS29571_CommonData.yaml#/components/schemas/</w:t>
      </w:r>
      <w:proofErr w:type="spellStart"/>
      <w:r>
        <w:t>GroupId</w:t>
      </w:r>
      <w:proofErr w:type="spellEnd"/>
      <w:r>
        <w:t>'</w:t>
      </w:r>
    </w:p>
    <w:p w14:paraId="7947A44E" w14:textId="77777777" w:rsidR="009E4CBA" w:rsidRDefault="009E4CBA" w:rsidP="009E4CBA">
      <w:pPr>
        <w:pStyle w:val="PL"/>
      </w:pPr>
      <w:r>
        <w:t xml:space="preserve">          </w:t>
      </w:r>
      <w:proofErr w:type="spellStart"/>
      <w:r>
        <w:t>minItems</w:t>
      </w:r>
      <w:proofErr w:type="spellEnd"/>
      <w:r>
        <w:t>: 1</w:t>
      </w:r>
    </w:p>
    <w:p w14:paraId="3555C5CA" w14:textId="77777777" w:rsidR="00625163" w:rsidRDefault="00625163" w:rsidP="00625163">
      <w:pPr>
        <w:pStyle w:val="PL"/>
        <w:rPr>
          <w:ins w:id="82" w:author="Ericsson User" w:date="2026-01-13T10:19:00Z" w16du:dateUtc="2026-01-13T09:19:00Z"/>
        </w:rPr>
      </w:pPr>
      <w:ins w:id="83" w:author="Ericsson User" w:date="2026-01-13T10:19:00Z" w16du:dateUtc="2026-01-13T09:19:00Z">
        <w:r>
          <w:t xml:space="preserve">        reportingReqs:</w:t>
        </w:r>
      </w:ins>
    </w:p>
    <w:p w14:paraId="3691A3A3" w14:textId="77777777" w:rsidR="00625163" w:rsidRDefault="00625163" w:rsidP="00625163">
      <w:pPr>
        <w:pStyle w:val="PL"/>
        <w:rPr>
          <w:ins w:id="84" w:author="Ericsson User" w:date="2026-01-13T10:19:00Z" w16du:dateUtc="2026-01-13T09:19:00Z"/>
        </w:rPr>
      </w:pPr>
      <w:ins w:id="85" w:author="Ericsson User" w:date="2026-01-13T10:19:00Z" w16du:dateUtc="2026-01-13T09:19:00Z">
        <w:r>
          <w:t xml:space="preserve">          $ref: 'TS29523_Npcf_EventExposure.yaml#/components/schemas/ReportingInformation'</w:t>
        </w:r>
      </w:ins>
    </w:p>
    <w:p w14:paraId="4C7732DB" w14:textId="77777777" w:rsidR="009E4CBA" w:rsidRDefault="009E4CBA" w:rsidP="009E4CBA">
      <w:pPr>
        <w:pStyle w:val="PL"/>
      </w:pPr>
      <w:r>
        <w:t xml:space="preserve">        </w:t>
      </w:r>
      <w:proofErr w:type="spellStart"/>
      <w:r>
        <w:t>supis</w:t>
      </w:r>
      <w:proofErr w:type="spellEnd"/>
      <w:r>
        <w:t>:</w:t>
      </w:r>
    </w:p>
    <w:p w14:paraId="13E6D267" w14:textId="77777777" w:rsidR="009E4CBA" w:rsidRDefault="009E4CBA" w:rsidP="009E4CBA">
      <w:pPr>
        <w:pStyle w:val="PL"/>
      </w:pPr>
      <w:r>
        <w:t xml:space="preserve">          type: array</w:t>
      </w:r>
    </w:p>
    <w:p w14:paraId="192280E7" w14:textId="77777777" w:rsidR="009E4CBA" w:rsidRDefault="009E4CBA" w:rsidP="009E4CBA">
      <w:pPr>
        <w:pStyle w:val="PL"/>
      </w:pPr>
      <w:r>
        <w:t xml:space="preserve">          items:</w:t>
      </w:r>
    </w:p>
    <w:p w14:paraId="5BB7DC55" w14:textId="77777777" w:rsidR="009E4CBA" w:rsidRDefault="009E4CBA" w:rsidP="009E4CBA">
      <w:pPr>
        <w:pStyle w:val="PL"/>
      </w:pPr>
      <w:r>
        <w:t xml:space="preserve">            $ref: 'TS29571_CommonData.yaml#/components/schemas/Supi'</w:t>
      </w:r>
    </w:p>
    <w:p w14:paraId="378C8E7C" w14:textId="77777777" w:rsidR="009E4CBA" w:rsidRDefault="009E4CBA" w:rsidP="009E4CBA">
      <w:pPr>
        <w:pStyle w:val="PL"/>
      </w:pPr>
      <w:r>
        <w:t xml:space="preserve">          </w:t>
      </w:r>
      <w:proofErr w:type="spellStart"/>
      <w:r>
        <w:t>minItems</w:t>
      </w:r>
      <w:proofErr w:type="spellEnd"/>
      <w:r>
        <w:t>: 1</w:t>
      </w:r>
    </w:p>
    <w:p w14:paraId="2642EA37" w14:textId="77777777" w:rsidR="009E4CBA" w:rsidRDefault="009E4CBA" w:rsidP="009E4CBA">
      <w:pPr>
        <w:pStyle w:val="PL"/>
      </w:pPr>
      <w:r>
        <w:t xml:space="preserve">        </w:t>
      </w:r>
      <w:proofErr w:type="spellStart"/>
      <w:r>
        <w:t>vflEventFilter</w:t>
      </w:r>
      <w:proofErr w:type="spellEnd"/>
      <w:r>
        <w:t>:</w:t>
      </w:r>
    </w:p>
    <w:p w14:paraId="701FF82D" w14:textId="77777777" w:rsidR="009E4CBA" w:rsidRDefault="009E4CBA" w:rsidP="009E4CBA">
      <w:pPr>
        <w:pStyle w:val="PL"/>
      </w:pPr>
      <w:r>
        <w:t xml:space="preserve">          $ref: 'TS29520_Nnwdaf_AnalyticsInfo.yaml#/components/schemas/EventFilter'</w:t>
      </w:r>
    </w:p>
    <w:p w14:paraId="1580B908" w14:textId="77777777" w:rsidR="009E4CBA" w:rsidRDefault="009E4CBA" w:rsidP="009E4CBA">
      <w:pPr>
        <w:pStyle w:val="PL"/>
      </w:pPr>
      <w:r>
        <w:t xml:space="preserve">      required:</w:t>
      </w:r>
    </w:p>
    <w:p w14:paraId="064723ED" w14:textId="77777777" w:rsidR="009E4CBA" w:rsidRDefault="009E4CBA" w:rsidP="009E4CBA">
      <w:pPr>
        <w:pStyle w:val="PL"/>
      </w:pPr>
      <w:r>
        <w:t xml:space="preserve">        - </w:t>
      </w:r>
      <w:proofErr w:type="spellStart"/>
      <w:r>
        <w:t>anaEvent</w:t>
      </w:r>
      <w:proofErr w:type="spellEnd"/>
    </w:p>
    <w:p w14:paraId="723A0187" w14:textId="2CFCC433" w:rsidR="009E4CBA" w:rsidRDefault="009E4CBA" w:rsidP="009E4CBA">
      <w:pPr>
        <w:pStyle w:val="PL"/>
      </w:pPr>
      <w:r>
        <w:t xml:space="preserve">        - </w:t>
      </w:r>
      <w:proofErr w:type="spellStart"/>
      <w:r>
        <w:t>vflCorrId</w:t>
      </w:r>
      <w:proofErr w:type="spellEnd"/>
    </w:p>
    <w:p w14:paraId="36598E5B" w14:textId="77777777" w:rsidR="009E4CBA" w:rsidRDefault="009E4CBA" w:rsidP="009E4CBA">
      <w:pPr>
        <w:pStyle w:val="PL"/>
      </w:pPr>
      <w:r>
        <w:t xml:space="preserve">      </w:t>
      </w:r>
      <w:proofErr w:type="spellStart"/>
      <w:r>
        <w:t>oneOf</w:t>
      </w:r>
      <w:proofErr w:type="spellEnd"/>
      <w:r>
        <w:t>:</w:t>
      </w:r>
    </w:p>
    <w:p w14:paraId="24B70BB5" w14:textId="77777777" w:rsidR="009E4CBA" w:rsidRDefault="009E4CBA" w:rsidP="009E4CBA">
      <w:pPr>
        <w:pStyle w:val="PL"/>
      </w:pPr>
      <w:r>
        <w:t xml:space="preserve">        - required: [</w:t>
      </w:r>
      <w:proofErr w:type="spellStart"/>
      <w:r>
        <w:t>exterGroupIds</w:t>
      </w:r>
      <w:proofErr w:type="spellEnd"/>
      <w:r>
        <w:t>]</w:t>
      </w:r>
    </w:p>
    <w:p w14:paraId="1D48DFA5" w14:textId="77777777" w:rsidR="009E4CBA" w:rsidRDefault="009E4CBA" w:rsidP="009E4CBA">
      <w:pPr>
        <w:pStyle w:val="PL"/>
      </w:pPr>
      <w:r>
        <w:t xml:space="preserve">        - required: [</w:t>
      </w:r>
      <w:proofErr w:type="spellStart"/>
      <w:r>
        <w:t>gpsis</w:t>
      </w:r>
      <w:proofErr w:type="spellEnd"/>
      <w:r>
        <w:t>]</w:t>
      </w:r>
    </w:p>
    <w:p w14:paraId="0FB87BF6" w14:textId="77777777" w:rsidR="009E4CBA" w:rsidRDefault="009E4CBA" w:rsidP="009E4CBA">
      <w:pPr>
        <w:pStyle w:val="PL"/>
      </w:pPr>
      <w:r>
        <w:t xml:space="preserve">        - required: [</w:t>
      </w:r>
      <w:proofErr w:type="spellStart"/>
      <w:r>
        <w:t>intGroupIds</w:t>
      </w:r>
      <w:proofErr w:type="spellEnd"/>
      <w:r>
        <w:t>]</w:t>
      </w:r>
    </w:p>
    <w:p w14:paraId="337836A1" w14:textId="77777777" w:rsidR="009E4CBA" w:rsidRDefault="009E4CBA" w:rsidP="009E4CBA">
      <w:pPr>
        <w:pStyle w:val="PL"/>
      </w:pPr>
      <w:r>
        <w:t xml:space="preserve">        - required: [</w:t>
      </w:r>
      <w:proofErr w:type="spellStart"/>
      <w:r>
        <w:t>supis</w:t>
      </w:r>
      <w:proofErr w:type="spellEnd"/>
      <w:r>
        <w:t>]</w:t>
      </w:r>
    </w:p>
    <w:p w14:paraId="25D4830D" w14:textId="77777777" w:rsidR="009E4CBA" w:rsidRDefault="009E4CBA" w:rsidP="009E4CBA">
      <w:pPr>
        <w:pStyle w:val="PL"/>
      </w:pPr>
    </w:p>
    <w:p w14:paraId="64B444EA" w14:textId="77777777" w:rsidR="009E4CBA" w:rsidRDefault="009E4CBA" w:rsidP="009E4CBA">
      <w:pPr>
        <w:pStyle w:val="PL"/>
      </w:pPr>
      <w:r>
        <w:t xml:space="preserve">    VflInferReq:</w:t>
      </w:r>
    </w:p>
    <w:p w14:paraId="72C4B1E0" w14:textId="77777777" w:rsidR="009E4CBA" w:rsidRDefault="009E4CBA" w:rsidP="009E4CBA">
      <w:pPr>
        <w:pStyle w:val="PL"/>
      </w:pPr>
      <w:r>
        <w:t xml:space="preserve">      description: &gt;</w:t>
      </w:r>
    </w:p>
    <w:p w14:paraId="7EE8DBA7" w14:textId="77777777" w:rsidR="009E4CBA" w:rsidRDefault="009E4CBA" w:rsidP="009E4CBA">
      <w:pPr>
        <w:pStyle w:val="PL"/>
      </w:pPr>
      <w:r>
        <w:t xml:space="preserve">        Represents the requirement on conditions to be fulfilled for the VFL Inference.</w:t>
      </w:r>
    </w:p>
    <w:p w14:paraId="463F8A7B" w14:textId="77777777" w:rsidR="009E4CBA" w:rsidRDefault="009E4CBA" w:rsidP="009E4CBA">
      <w:pPr>
        <w:pStyle w:val="PL"/>
      </w:pPr>
      <w:r>
        <w:t xml:space="preserve">      type: object</w:t>
      </w:r>
    </w:p>
    <w:p w14:paraId="0EB0716B" w14:textId="77777777" w:rsidR="009E4CBA" w:rsidRDefault="009E4CBA" w:rsidP="009E4CBA">
      <w:pPr>
        <w:pStyle w:val="PL"/>
      </w:pPr>
      <w:r>
        <w:t xml:space="preserve">      properties:</w:t>
      </w:r>
    </w:p>
    <w:p w14:paraId="21FBDC75" w14:textId="77777777" w:rsidR="009E4CBA" w:rsidRDefault="009E4CBA" w:rsidP="009E4CBA">
      <w:pPr>
        <w:pStyle w:val="PL"/>
      </w:pPr>
      <w:r>
        <w:t xml:space="preserve">        </w:t>
      </w:r>
      <w:proofErr w:type="spellStart"/>
      <w:r>
        <w:t>anaEvent</w:t>
      </w:r>
      <w:proofErr w:type="spellEnd"/>
      <w:r>
        <w:t>:</w:t>
      </w:r>
    </w:p>
    <w:p w14:paraId="56452C06" w14:textId="77777777" w:rsidR="009E4CBA" w:rsidRDefault="009E4CBA" w:rsidP="009E4CBA">
      <w:pPr>
        <w:pStyle w:val="PL"/>
      </w:pPr>
      <w:r>
        <w:t xml:space="preserve">          $ref: 'TS29520_Nnwdaf_EventsSubscription.yaml#/components/schemas/NwdafEvent'</w:t>
      </w:r>
    </w:p>
    <w:p w14:paraId="36B6D2DF" w14:textId="77777777" w:rsidR="009E4CBA" w:rsidRDefault="009E4CBA" w:rsidP="009E4CBA">
      <w:pPr>
        <w:pStyle w:val="PL"/>
      </w:pPr>
      <w:r>
        <w:t xml:space="preserve">        </w:t>
      </w:r>
      <w:proofErr w:type="spellStart"/>
      <w:r>
        <w:t>anaMeta</w:t>
      </w:r>
      <w:proofErr w:type="spellEnd"/>
      <w:r>
        <w:t>:</w:t>
      </w:r>
    </w:p>
    <w:p w14:paraId="1EC4960C" w14:textId="77777777" w:rsidR="009E4CBA" w:rsidRDefault="009E4CBA" w:rsidP="009E4CBA">
      <w:pPr>
        <w:pStyle w:val="PL"/>
      </w:pPr>
      <w:r>
        <w:t xml:space="preserve">          type: array</w:t>
      </w:r>
    </w:p>
    <w:p w14:paraId="76BD0673" w14:textId="77777777" w:rsidR="009E4CBA" w:rsidRDefault="009E4CBA" w:rsidP="009E4CBA">
      <w:pPr>
        <w:pStyle w:val="PL"/>
      </w:pPr>
      <w:r>
        <w:t xml:space="preserve">          items:</w:t>
      </w:r>
    </w:p>
    <w:p w14:paraId="4CAD5D8B" w14:textId="77777777" w:rsidR="009E4CBA" w:rsidRDefault="009E4CBA" w:rsidP="009E4CBA">
      <w:pPr>
        <w:pStyle w:val="PL"/>
      </w:pPr>
      <w:r>
        <w:t xml:space="preserve">            $ref: 'TS29520_Nnwdaf_EventsSubscription.yaml#/components/schemas/AnalyticsMetadata'</w:t>
      </w:r>
    </w:p>
    <w:p w14:paraId="31EA6966" w14:textId="77777777" w:rsidR="009E4CBA" w:rsidRDefault="009E4CBA" w:rsidP="009E4CBA">
      <w:pPr>
        <w:pStyle w:val="PL"/>
      </w:pPr>
      <w:r>
        <w:t xml:space="preserve">          </w:t>
      </w:r>
      <w:proofErr w:type="spellStart"/>
      <w:r>
        <w:t>minItems</w:t>
      </w:r>
      <w:proofErr w:type="spellEnd"/>
      <w:r>
        <w:t>: 1</w:t>
      </w:r>
    </w:p>
    <w:p w14:paraId="08DA47F9" w14:textId="77777777" w:rsidR="009E4CBA" w:rsidRDefault="009E4CBA" w:rsidP="009E4CBA">
      <w:pPr>
        <w:pStyle w:val="PL"/>
      </w:pPr>
      <w:r>
        <w:t xml:space="preserve">        </w:t>
      </w:r>
      <w:proofErr w:type="spellStart"/>
      <w:r>
        <w:rPr>
          <w:szCs w:val="18"/>
        </w:rPr>
        <w:t>dataStatProps</w:t>
      </w:r>
      <w:proofErr w:type="spellEnd"/>
      <w:r>
        <w:t>:</w:t>
      </w:r>
    </w:p>
    <w:p w14:paraId="3907CDBC" w14:textId="77777777" w:rsidR="009E4CBA" w:rsidRDefault="009E4CBA" w:rsidP="009E4CBA">
      <w:pPr>
        <w:pStyle w:val="PL"/>
      </w:pPr>
      <w:r>
        <w:t xml:space="preserve">          type: array</w:t>
      </w:r>
    </w:p>
    <w:p w14:paraId="7B6C7A90" w14:textId="77777777" w:rsidR="009E4CBA" w:rsidRDefault="009E4CBA" w:rsidP="009E4CBA">
      <w:pPr>
        <w:pStyle w:val="PL"/>
      </w:pPr>
      <w:r>
        <w:t xml:space="preserve">          items:</w:t>
      </w:r>
    </w:p>
    <w:p w14:paraId="0BA6DB47" w14:textId="77777777" w:rsidR="009E4CBA" w:rsidRDefault="009E4CBA" w:rsidP="009E4CBA">
      <w:pPr>
        <w:pStyle w:val="PL"/>
      </w:pPr>
      <w:r>
        <w:t xml:space="preserve">            $ref: 'TS29520_Nnwdaf_EventsSubscription.yaml#/components/schemas/DatasetStatisticalProperty'</w:t>
      </w:r>
    </w:p>
    <w:p w14:paraId="1B36FB1A" w14:textId="77777777" w:rsidR="009E4CBA" w:rsidRDefault="009E4CBA" w:rsidP="009E4CBA">
      <w:pPr>
        <w:pStyle w:val="PL"/>
      </w:pPr>
      <w:r>
        <w:t xml:space="preserve">          </w:t>
      </w:r>
      <w:proofErr w:type="spellStart"/>
      <w:r>
        <w:t>minItems</w:t>
      </w:r>
      <w:proofErr w:type="spellEnd"/>
      <w:r>
        <w:t>: 1</w:t>
      </w:r>
    </w:p>
    <w:p w14:paraId="274BD2CA" w14:textId="77777777" w:rsidR="009E4CBA" w:rsidRDefault="009E4CBA" w:rsidP="009E4CBA">
      <w:pPr>
        <w:pStyle w:val="PL"/>
      </w:pPr>
      <w:r>
        <w:t xml:space="preserve">        </w:t>
      </w:r>
      <w:proofErr w:type="spellStart"/>
      <w:r>
        <w:t>timeWindows</w:t>
      </w:r>
      <w:proofErr w:type="spellEnd"/>
      <w:r>
        <w:t>:</w:t>
      </w:r>
    </w:p>
    <w:p w14:paraId="22E247A8" w14:textId="77777777" w:rsidR="009E4CBA" w:rsidRDefault="009E4CBA" w:rsidP="009E4CBA">
      <w:pPr>
        <w:pStyle w:val="PL"/>
      </w:pPr>
      <w:r>
        <w:t xml:space="preserve">          type: array</w:t>
      </w:r>
    </w:p>
    <w:p w14:paraId="5DE3BB51" w14:textId="77777777" w:rsidR="009E4CBA" w:rsidRDefault="009E4CBA" w:rsidP="009E4CBA">
      <w:pPr>
        <w:pStyle w:val="PL"/>
      </w:pPr>
      <w:r>
        <w:t xml:space="preserve">          items:</w:t>
      </w:r>
    </w:p>
    <w:p w14:paraId="0495F09D" w14:textId="77777777" w:rsidR="009E4CBA" w:rsidRDefault="009E4CBA" w:rsidP="009E4CBA">
      <w:pPr>
        <w:pStyle w:val="PL"/>
      </w:pPr>
      <w:r>
        <w:t xml:space="preserve">            $ref: 'TS29122_CommonData.yaml#/components/schemas/</w:t>
      </w:r>
      <w:proofErr w:type="spellStart"/>
      <w:r>
        <w:t>TimeWindow</w:t>
      </w:r>
      <w:proofErr w:type="spellEnd"/>
      <w:r>
        <w:t>'</w:t>
      </w:r>
    </w:p>
    <w:p w14:paraId="073C76E1" w14:textId="77777777" w:rsidR="009E4CBA" w:rsidRDefault="009E4CBA" w:rsidP="009E4CBA">
      <w:pPr>
        <w:pStyle w:val="PL"/>
      </w:pPr>
      <w:r>
        <w:t xml:space="preserve">          </w:t>
      </w:r>
      <w:proofErr w:type="spellStart"/>
      <w:r>
        <w:t>minItems</w:t>
      </w:r>
      <w:proofErr w:type="spellEnd"/>
      <w:r>
        <w:t>: 1</w:t>
      </w:r>
    </w:p>
    <w:p w14:paraId="35A93FED" w14:textId="77777777" w:rsidR="009E4CBA" w:rsidRDefault="009E4CBA" w:rsidP="009E4CBA">
      <w:pPr>
        <w:pStyle w:val="PL"/>
      </w:pPr>
      <w:r>
        <w:t xml:space="preserve">        </w:t>
      </w:r>
      <w:proofErr w:type="spellStart"/>
      <w:r>
        <w:t>resTime</w:t>
      </w:r>
      <w:proofErr w:type="spellEnd"/>
      <w:r>
        <w:t>:</w:t>
      </w:r>
    </w:p>
    <w:p w14:paraId="390624B1" w14:textId="77777777" w:rsidR="009E4CBA" w:rsidRDefault="009E4CBA" w:rsidP="009E4CBA">
      <w:pPr>
        <w:pStyle w:val="PL"/>
      </w:pPr>
      <w:r>
        <w:t xml:space="preserve">          $ref: 'TS29571_CommonData.yaml#/components/schemas/</w:t>
      </w:r>
      <w:proofErr w:type="spellStart"/>
      <w:r>
        <w:t>DateTime</w:t>
      </w:r>
      <w:proofErr w:type="spellEnd"/>
      <w:r>
        <w:t>'</w:t>
      </w:r>
    </w:p>
    <w:p w14:paraId="3BBA599E" w14:textId="77777777" w:rsidR="009E4CBA" w:rsidRDefault="009E4CBA" w:rsidP="009E4CBA">
      <w:pPr>
        <w:pStyle w:val="PL"/>
      </w:pPr>
    </w:p>
    <w:p w14:paraId="770CC887" w14:textId="77777777" w:rsidR="009E4CBA" w:rsidRDefault="009E4CBA" w:rsidP="009E4CBA">
      <w:pPr>
        <w:pStyle w:val="PL"/>
      </w:pPr>
      <w:r>
        <w:t xml:space="preserve">    VflInferResult:</w:t>
      </w:r>
    </w:p>
    <w:p w14:paraId="1F808E62" w14:textId="77777777" w:rsidR="00A8170C" w:rsidRPr="0008502E" w:rsidRDefault="00A8170C" w:rsidP="00A8170C">
      <w:pPr>
        <w:pStyle w:val="PL"/>
      </w:pPr>
      <w:bookmarkStart w:id="86" w:name="MCCQCTEMPBM_00000073"/>
      <w:r w:rsidRPr="0008502E">
        <w:t xml:space="preserve">      description: &gt;</w:t>
      </w:r>
    </w:p>
    <w:p w14:paraId="21E31002" w14:textId="77777777" w:rsidR="00A8170C" w:rsidRPr="0008502E" w:rsidRDefault="00A8170C" w:rsidP="00A8170C">
      <w:pPr>
        <w:pStyle w:val="PL"/>
      </w:pPr>
      <w:r w:rsidRPr="0008502E">
        <w:t xml:space="preserve">        Represents intermediate VFL inference result per target UE.</w:t>
      </w:r>
    </w:p>
    <w:p w14:paraId="1EE9DE5E" w14:textId="77777777" w:rsidR="00A8170C" w:rsidRPr="0008502E" w:rsidRDefault="00A8170C" w:rsidP="00A8170C">
      <w:pPr>
        <w:pStyle w:val="PL"/>
      </w:pPr>
      <w:r w:rsidRPr="0008502E">
        <w:t xml:space="preserve">      type: object</w:t>
      </w:r>
    </w:p>
    <w:p w14:paraId="0D047420" w14:textId="77777777" w:rsidR="00A8170C" w:rsidRDefault="00A8170C" w:rsidP="00A8170C">
      <w:pPr>
        <w:pStyle w:val="PL"/>
      </w:pPr>
      <w:r w:rsidRPr="0008502E">
        <w:t xml:space="preserve">      properties:</w:t>
      </w:r>
    </w:p>
    <w:p w14:paraId="7EE79709" w14:textId="77777777" w:rsidR="00A8170C" w:rsidRPr="0008502E" w:rsidRDefault="00A8170C" w:rsidP="00A8170C">
      <w:pPr>
        <w:pStyle w:val="PL"/>
      </w:pPr>
      <w:r w:rsidRPr="0008502E">
        <w:t xml:space="preserve">        </w:t>
      </w:r>
      <w:proofErr w:type="spellStart"/>
      <w:r w:rsidRPr="0008502E">
        <w:t>anaEvent</w:t>
      </w:r>
      <w:proofErr w:type="spellEnd"/>
      <w:r w:rsidRPr="0008502E">
        <w:t>:</w:t>
      </w:r>
    </w:p>
    <w:p w14:paraId="159A22F1" w14:textId="77777777" w:rsidR="00A8170C" w:rsidRDefault="00A8170C" w:rsidP="00A8170C">
      <w:pPr>
        <w:pStyle w:val="PL"/>
      </w:pPr>
      <w:r w:rsidRPr="0008502E">
        <w:t xml:space="preserve">          $ref: 'TS29520_Nnwdaf_EventsSubscription.yaml#/components/schemas/NwdafEvent'</w:t>
      </w:r>
    </w:p>
    <w:p w14:paraId="553B35F7" w14:textId="77777777" w:rsidR="00A8170C" w:rsidRDefault="00A8170C" w:rsidP="00A8170C">
      <w:pPr>
        <w:pStyle w:val="PL"/>
      </w:pPr>
      <w:r>
        <w:t xml:space="preserve">        </w:t>
      </w:r>
      <w:proofErr w:type="spellStart"/>
      <w:r>
        <w:t>anaMetaInfo</w:t>
      </w:r>
      <w:proofErr w:type="spellEnd"/>
      <w:r>
        <w:t>:</w:t>
      </w:r>
    </w:p>
    <w:p w14:paraId="5B922A55" w14:textId="77777777" w:rsidR="00A8170C" w:rsidRDefault="00A8170C" w:rsidP="00A8170C">
      <w:pPr>
        <w:pStyle w:val="PL"/>
      </w:pPr>
      <w:r>
        <w:t xml:space="preserve">          $ref: 'TS29520_Nnwdaf_EventsSubscription.yaml#/components/schemas/AnalyticsMetadataInfo'</w:t>
      </w:r>
    </w:p>
    <w:p w14:paraId="116EE469" w14:textId="77777777" w:rsidR="00A8170C" w:rsidRDefault="00A8170C" w:rsidP="00A8170C">
      <w:pPr>
        <w:pStyle w:val="PL"/>
      </w:pPr>
      <w:r>
        <w:t xml:space="preserve">        </w:t>
      </w:r>
      <w:proofErr w:type="spellStart"/>
      <w:r>
        <w:t>vflNotOnTimeInd</w:t>
      </w:r>
      <w:proofErr w:type="spellEnd"/>
      <w:r>
        <w:t>:</w:t>
      </w:r>
    </w:p>
    <w:p w14:paraId="663D4857" w14:textId="60E09E6C" w:rsidR="00A8170C" w:rsidRDefault="00A8170C" w:rsidP="00A8170C">
      <w:pPr>
        <w:pStyle w:val="PL"/>
      </w:pPr>
      <w:r>
        <w:t xml:space="preserve">          $ref: '</w:t>
      </w:r>
      <w:r w:rsidRPr="0008502E">
        <w:rPr>
          <w:lang w:val="en-US"/>
        </w:rPr>
        <w:t>TS29520_Nnwdaf_</w:t>
      </w:r>
      <w:r w:rsidR="00710A74" w:rsidRPr="00710A74">
        <w:rPr>
          <w:lang w:val="en-US"/>
        </w:rPr>
        <w:t>MLModelTraining</w:t>
      </w:r>
      <w:r w:rsidRPr="0008502E">
        <w:rPr>
          <w:lang w:val="en-US"/>
        </w:rPr>
        <w:t>.yaml</w:t>
      </w:r>
      <w:r>
        <w:t>#/components/schemas/DelayEventNotif'</w:t>
      </w:r>
    </w:p>
    <w:p w14:paraId="580D1449" w14:textId="77777777" w:rsidR="00A8170C" w:rsidRPr="0008502E" w:rsidRDefault="00A8170C" w:rsidP="00A8170C">
      <w:pPr>
        <w:pStyle w:val="PL"/>
      </w:pPr>
      <w:r w:rsidRPr="0008502E">
        <w:t xml:space="preserve">        </w:t>
      </w:r>
      <w:proofErr w:type="spellStart"/>
      <w:r w:rsidRPr="0008502E">
        <w:t>vflInferRes</w:t>
      </w:r>
      <w:proofErr w:type="spellEnd"/>
      <w:r w:rsidRPr="0008502E">
        <w:t>:</w:t>
      </w:r>
    </w:p>
    <w:p w14:paraId="08D016D4" w14:textId="77777777" w:rsidR="00A8170C" w:rsidRPr="0008502E" w:rsidRDefault="00A8170C" w:rsidP="00A8170C">
      <w:pPr>
        <w:pStyle w:val="PL"/>
      </w:pPr>
      <w:r w:rsidRPr="0008502E">
        <w:t xml:space="preserve">          type: array</w:t>
      </w:r>
    </w:p>
    <w:p w14:paraId="3208827B" w14:textId="77777777" w:rsidR="00A8170C" w:rsidRPr="0008502E" w:rsidRDefault="00A8170C" w:rsidP="00A8170C">
      <w:pPr>
        <w:pStyle w:val="PL"/>
      </w:pPr>
      <w:r w:rsidRPr="0008502E">
        <w:t xml:space="preserve">          items: </w:t>
      </w:r>
    </w:p>
    <w:p w14:paraId="0B827CC2" w14:textId="77777777" w:rsidR="00A8170C" w:rsidRPr="0008502E" w:rsidRDefault="00A8170C" w:rsidP="00A8170C">
      <w:pPr>
        <w:pStyle w:val="PL"/>
      </w:pPr>
      <w:r w:rsidRPr="0008502E">
        <w:t xml:space="preserve">            type: string</w:t>
      </w:r>
    </w:p>
    <w:p w14:paraId="27F8CA50" w14:textId="77777777" w:rsidR="00A8170C" w:rsidRPr="0008502E" w:rsidRDefault="00A8170C" w:rsidP="00A8170C">
      <w:pPr>
        <w:pStyle w:val="PL"/>
      </w:pPr>
      <w:r w:rsidRPr="0008502E">
        <w:t xml:space="preserve">          </w:t>
      </w:r>
      <w:proofErr w:type="spellStart"/>
      <w:r w:rsidRPr="0008502E">
        <w:t>minItems</w:t>
      </w:r>
      <w:proofErr w:type="spellEnd"/>
      <w:r w:rsidRPr="0008502E">
        <w:t>: 1</w:t>
      </w:r>
    </w:p>
    <w:p w14:paraId="0E761C82" w14:textId="77777777" w:rsidR="00A8170C" w:rsidRDefault="00A8170C" w:rsidP="00A8170C">
      <w:pPr>
        <w:pStyle w:val="PL"/>
      </w:pPr>
      <w:r>
        <w:t xml:space="preserve">        </w:t>
      </w:r>
      <w:proofErr w:type="spellStart"/>
      <w:r>
        <w:t>vflTermCause</w:t>
      </w:r>
      <w:proofErr w:type="spellEnd"/>
      <w:r>
        <w:t>:</w:t>
      </w:r>
    </w:p>
    <w:p w14:paraId="6430589A" w14:textId="77777777" w:rsidR="00A8170C" w:rsidRDefault="00A8170C" w:rsidP="00A8170C">
      <w:pPr>
        <w:pStyle w:val="PL"/>
      </w:pPr>
      <w:r>
        <w:t xml:space="preserve">          $ref: '#/components/schemas/</w:t>
      </w:r>
      <w:proofErr w:type="spellStart"/>
      <w:r>
        <w:t>VflTermCause</w:t>
      </w:r>
      <w:proofErr w:type="spellEnd"/>
      <w:r>
        <w:t>'</w:t>
      </w:r>
    </w:p>
    <w:p w14:paraId="2DC400AF" w14:textId="77777777" w:rsidR="00A8170C" w:rsidRDefault="00A8170C" w:rsidP="00A8170C">
      <w:pPr>
        <w:pStyle w:val="PL"/>
      </w:pPr>
      <w:r w:rsidRPr="0008502E">
        <w:t xml:space="preserve">      required:</w:t>
      </w:r>
    </w:p>
    <w:p w14:paraId="535B1343" w14:textId="77777777" w:rsidR="00A8170C" w:rsidRPr="0008502E" w:rsidRDefault="00A8170C" w:rsidP="00A8170C">
      <w:pPr>
        <w:pStyle w:val="PL"/>
      </w:pPr>
      <w:r>
        <w:t xml:space="preserve">        - </w:t>
      </w:r>
      <w:proofErr w:type="spellStart"/>
      <w:r>
        <w:t>anaEvent</w:t>
      </w:r>
      <w:proofErr w:type="spellEnd"/>
    </w:p>
    <w:p w14:paraId="67FEDB70" w14:textId="77777777" w:rsidR="00A8170C" w:rsidRPr="0039258D" w:rsidRDefault="00A8170C" w:rsidP="00A8170C">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37353952" w14:textId="77777777" w:rsidR="00A8170C" w:rsidRPr="0039258D" w:rsidRDefault="00A8170C" w:rsidP="00A8170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Pr>
          <w:szCs w:val="18"/>
        </w:rPr>
        <w:t>vflInferRes</w:t>
      </w:r>
      <w:proofErr w:type="spellEnd"/>
      <w:r w:rsidRPr="0039258D">
        <w:t>]</w:t>
      </w:r>
    </w:p>
    <w:p w14:paraId="0FE4CC45" w14:textId="77777777" w:rsidR="00A8170C" w:rsidRDefault="00A8170C" w:rsidP="00A8170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vflTermCause</w:t>
      </w:r>
      <w:proofErr w:type="spellEnd"/>
      <w:r w:rsidRPr="0039258D">
        <w:t>]</w:t>
      </w:r>
    </w:p>
    <w:p w14:paraId="577D1F7F" w14:textId="77777777" w:rsidR="00A8170C" w:rsidRDefault="00A8170C" w:rsidP="00A8170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vflNotOnTimeInd</w:t>
      </w:r>
      <w:proofErr w:type="spellEnd"/>
      <w:r w:rsidRPr="0039258D">
        <w:t>]</w:t>
      </w:r>
    </w:p>
    <w:p w14:paraId="054C7332" w14:textId="77777777" w:rsidR="009E4CBA" w:rsidRDefault="009E4CBA" w:rsidP="009E4CBA">
      <w:pPr>
        <w:pStyle w:val="PL"/>
        <w:rPr>
          <w:rFonts w:cs="Courier New"/>
          <w:szCs w:val="16"/>
        </w:rPr>
      </w:pPr>
    </w:p>
    <w:p w14:paraId="60EBEDA0" w14:textId="77777777" w:rsidR="009E4CBA" w:rsidRDefault="009E4CBA" w:rsidP="009E4CBA">
      <w:pPr>
        <w:pStyle w:val="PL"/>
        <w:rPr>
          <w:rFonts w:cs="Courier New"/>
          <w:szCs w:val="16"/>
        </w:rPr>
      </w:pPr>
      <w:r>
        <w:rPr>
          <w:rFonts w:cs="Courier New"/>
          <w:szCs w:val="16"/>
        </w:rPr>
        <w:t>#</w:t>
      </w:r>
    </w:p>
    <w:bookmarkEnd w:id="86"/>
    <w:p w14:paraId="5607F043" w14:textId="77777777" w:rsidR="009E4CBA" w:rsidRDefault="009E4CBA" w:rsidP="009E4CBA">
      <w:pPr>
        <w:pStyle w:val="PL"/>
      </w:pPr>
      <w:r>
        <w:t># ENUMERATIONS DATA TYPES</w:t>
      </w:r>
    </w:p>
    <w:p w14:paraId="09990BB7" w14:textId="77777777" w:rsidR="009E4CBA" w:rsidRDefault="009E4CBA" w:rsidP="009E4CBA">
      <w:pPr>
        <w:pStyle w:val="PL"/>
      </w:pPr>
      <w:r>
        <w:t>#</w:t>
      </w:r>
    </w:p>
    <w:p w14:paraId="715D14EB" w14:textId="77777777" w:rsidR="00A8170C" w:rsidRDefault="00A8170C" w:rsidP="00A8170C">
      <w:pPr>
        <w:pStyle w:val="PL"/>
      </w:pPr>
      <w:r>
        <w:t xml:space="preserve">    </w:t>
      </w:r>
      <w:proofErr w:type="spellStart"/>
      <w:r>
        <w:t>Vfl</w:t>
      </w:r>
      <w:r>
        <w:rPr>
          <w:lang w:eastAsia="zh-CN"/>
        </w:rPr>
        <w:t>TermCause</w:t>
      </w:r>
      <w:proofErr w:type="spellEnd"/>
      <w:r>
        <w:t>:</w:t>
      </w:r>
    </w:p>
    <w:p w14:paraId="1AF87FEC" w14:textId="77777777" w:rsidR="00A8170C" w:rsidRDefault="00A8170C" w:rsidP="00A8170C">
      <w:pPr>
        <w:pStyle w:val="PL"/>
      </w:pPr>
      <w:r>
        <w:t xml:space="preserve">      </w:t>
      </w:r>
      <w:proofErr w:type="spellStart"/>
      <w:r>
        <w:t>anyOf</w:t>
      </w:r>
      <w:proofErr w:type="spellEnd"/>
      <w:r>
        <w:t>:</w:t>
      </w:r>
    </w:p>
    <w:p w14:paraId="4A5040A6" w14:textId="77777777" w:rsidR="00A8170C" w:rsidRDefault="00A8170C" w:rsidP="00A8170C">
      <w:pPr>
        <w:pStyle w:val="PL"/>
      </w:pPr>
      <w:r>
        <w:t xml:space="preserve">      - type: string</w:t>
      </w:r>
    </w:p>
    <w:p w14:paraId="03CCF7D3" w14:textId="77777777" w:rsidR="00A8170C" w:rsidRDefault="00A8170C" w:rsidP="00A8170C">
      <w:pPr>
        <w:pStyle w:val="PL"/>
      </w:pPr>
      <w:r>
        <w:t xml:space="preserve">        </w:t>
      </w:r>
      <w:proofErr w:type="spellStart"/>
      <w:r>
        <w:t>enum</w:t>
      </w:r>
      <w:proofErr w:type="spellEnd"/>
      <w:r>
        <w:t>:</w:t>
      </w:r>
    </w:p>
    <w:p w14:paraId="694C131F" w14:textId="77777777" w:rsidR="00A8170C" w:rsidRDefault="00A8170C" w:rsidP="00A8170C">
      <w:pPr>
        <w:pStyle w:val="PL"/>
      </w:pPr>
      <w:r>
        <w:t xml:space="preserve">          - OVERLOAD</w:t>
      </w:r>
    </w:p>
    <w:p w14:paraId="26867251" w14:textId="77777777" w:rsidR="00A8170C" w:rsidRDefault="00A8170C" w:rsidP="00A8170C">
      <w:pPr>
        <w:pStyle w:val="PL"/>
      </w:pPr>
      <w:r>
        <w:t xml:space="preserve">          - UE_LEFT_AREA</w:t>
      </w:r>
    </w:p>
    <w:p w14:paraId="0EDC500A" w14:textId="77777777" w:rsidR="00A8170C" w:rsidRDefault="00A8170C" w:rsidP="00A8170C">
      <w:pPr>
        <w:pStyle w:val="PL"/>
        <w:rPr>
          <w:lang w:eastAsia="zh-CN"/>
        </w:rPr>
      </w:pPr>
      <w:r>
        <w:t xml:space="preserve">          - </w:t>
      </w:r>
      <w:r>
        <w:rPr>
          <w:lang w:eastAsia="zh-CN"/>
        </w:rPr>
        <w:t>NOT_AVAILABLE_FOR_VFL_PROCESS</w:t>
      </w:r>
    </w:p>
    <w:p w14:paraId="34F75578" w14:textId="77777777" w:rsidR="00A8170C" w:rsidRDefault="00A8170C" w:rsidP="00A8170C">
      <w:pPr>
        <w:pStyle w:val="PL"/>
        <w:rPr>
          <w:lang w:eastAsia="zh-CN"/>
        </w:rPr>
      </w:pPr>
      <w:r>
        <w:rPr>
          <w:lang w:eastAsia="zh-CN"/>
        </w:rPr>
        <w:t xml:space="preserve">          - VFL_REQS_NOT_MET</w:t>
      </w:r>
    </w:p>
    <w:p w14:paraId="0F969B2A" w14:textId="77777777" w:rsidR="00A8170C" w:rsidRDefault="00A8170C" w:rsidP="00A8170C">
      <w:pPr>
        <w:pStyle w:val="PL"/>
      </w:pPr>
      <w:r>
        <w:rPr>
          <w:lang w:eastAsia="zh-CN"/>
        </w:rPr>
        <w:t xml:space="preserve">          - OTHERS</w:t>
      </w:r>
    </w:p>
    <w:p w14:paraId="105A86A7" w14:textId="77777777" w:rsidR="009E4CBA" w:rsidRDefault="009E4CBA" w:rsidP="009E4CBA">
      <w:pPr>
        <w:pStyle w:val="PL"/>
      </w:pPr>
      <w:r>
        <w:t xml:space="preserve">      - type: string</w:t>
      </w:r>
    </w:p>
    <w:p w14:paraId="7BEC769A" w14:textId="77777777" w:rsidR="009E4CBA" w:rsidRDefault="009E4CBA" w:rsidP="009E4CBA">
      <w:pPr>
        <w:pStyle w:val="PL"/>
      </w:pPr>
      <w:r>
        <w:t xml:space="preserve">        description: &gt;</w:t>
      </w:r>
    </w:p>
    <w:p w14:paraId="398EEC27" w14:textId="77777777" w:rsidR="009E4CBA" w:rsidRDefault="009E4CBA" w:rsidP="009E4CBA">
      <w:pPr>
        <w:pStyle w:val="PL"/>
      </w:pPr>
      <w:r>
        <w:t xml:space="preserve">          This string provides forward-compatibility with future extensions to the</w:t>
      </w:r>
    </w:p>
    <w:p w14:paraId="3B0677E6" w14:textId="77777777" w:rsidR="009E4CBA" w:rsidRDefault="009E4CBA" w:rsidP="009E4CBA">
      <w:pPr>
        <w:pStyle w:val="PL"/>
      </w:pPr>
      <w:r>
        <w:t xml:space="preserve">          enumeration but is not used to encode content defined in the present version</w:t>
      </w:r>
    </w:p>
    <w:p w14:paraId="02328355" w14:textId="77777777" w:rsidR="009E4CBA" w:rsidRDefault="009E4CBA" w:rsidP="009E4CBA">
      <w:pPr>
        <w:pStyle w:val="PL"/>
      </w:pPr>
      <w:r>
        <w:t xml:space="preserve">          of this API.</w:t>
      </w:r>
    </w:p>
    <w:p w14:paraId="66E50002" w14:textId="77777777" w:rsidR="009E4CBA" w:rsidRDefault="009E4CBA" w:rsidP="009E4CBA">
      <w:pPr>
        <w:pStyle w:val="PL"/>
      </w:pPr>
      <w:r>
        <w:t xml:space="preserve">      description: |</w:t>
      </w:r>
    </w:p>
    <w:p w14:paraId="7A3E4C67" w14:textId="77777777" w:rsidR="009E4CBA" w:rsidRDefault="009E4CBA" w:rsidP="009E4CBA">
      <w:pPr>
        <w:pStyle w:val="PL"/>
      </w:pPr>
      <w:r>
        <w:t xml:space="preserve">        </w:t>
      </w:r>
      <w:r>
        <w:rPr>
          <w:rFonts w:cs="Arial"/>
          <w:szCs w:val="18"/>
        </w:rPr>
        <w:t xml:space="preserve">Represents the cause for the analytics subscription termination request.  </w:t>
      </w:r>
    </w:p>
    <w:p w14:paraId="2EB79A26" w14:textId="77777777" w:rsidR="00A8170C" w:rsidRDefault="00A8170C" w:rsidP="00A8170C">
      <w:pPr>
        <w:pStyle w:val="PL"/>
      </w:pPr>
      <w:r>
        <w:t xml:space="preserve">        Possible values are:  </w:t>
      </w:r>
    </w:p>
    <w:p w14:paraId="54A17088" w14:textId="77777777" w:rsidR="00A8170C" w:rsidRDefault="00A8170C" w:rsidP="00A8170C">
      <w:pPr>
        <w:pStyle w:val="PL"/>
      </w:pPr>
      <w:r>
        <w:t xml:space="preserve">          - OVERLOAD: </w:t>
      </w:r>
      <w:r>
        <w:rPr>
          <w:lang w:eastAsia="zh-CN"/>
        </w:rPr>
        <w:t>The NF/AF is overloaded.</w:t>
      </w:r>
    </w:p>
    <w:p w14:paraId="5066EB3F" w14:textId="77777777" w:rsidR="00A8170C" w:rsidRDefault="00A8170C" w:rsidP="00A8170C">
      <w:pPr>
        <w:pStyle w:val="PL"/>
        <w:rPr>
          <w:lang w:eastAsia="zh-CN"/>
        </w:rPr>
      </w:pPr>
      <w:r>
        <w:t xml:space="preserve">          - UE_LEFT_AREA: The UE has mo</w:t>
      </w:r>
      <w:r>
        <w:rPr>
          <w:lang w:eastAsia="zh-CN"/>
        </w:rPr>
        <w:t>ved out of the NWDAF serving area. This termination</w:t>
      </w:r>
    </w:p>
    <w:p w14:paraId="175BA190" w14:textId="77777777" w:rsidR="00A8170C" w:rsidRDefault="00A8170C" w:rsidP="00A8170C">
      <w:pPr>
        <w:pStyle w:val="PL"/>
        <w:rPr>
          <w:lang w:eastAsia="zh-CN"/>
        </w:rPr>
      </w:pPr>
      <w:r>
        <w:rPr>
          <w:lang w:eastAsia="zh-CN"/>
        </w:rPr>
        <w:t xml:space="preserve">            cause applies only for NWDAF services.</w:t>
      </w:r>
    </w:p>
    <w:p w14:paraId="3151C457" w14:textId="77777777" w:rsidR="00A8170C" w:rsidRDefault="00A8170C" w:rsidP="00A8170C">
      <w:pPr>
        <w:pStyle w:val="PL"/>
        <w:rPr>
          <w:lang w:eastAsia="zh-CN"/>
        </w:rPr>
      </w:pPr>
      <w:r>
        <w:t xml:space="preserve">          - </w:t>
      </w:r>
      <w:r>
        <w:rPr>
          <w:lang w:eastAsia="zh-CN"/>
        </w:rPr>
        <w:t>NOT_AVAILABLE_FOR_VFL_PROCESS: Indicates the NF/AF is not available for</w:t>
      </w:r>
    </w:p>
    <w:p w14:paraId="28E60BD5" w14:textId="77777777" w:rsidR="00A8170C" w:rsidRDefault="00A8170C" w:rsidP="00A8170C">
      <w:pPr>
        <w:pStyle w:val="PL"/>
        <w:rPr>
          <w:rStyle w:val="ui-provider"/>
          <w:lang w:eastAsia="zh-CN"/>
        </w:rPr>
      </w:pPr>
      <w:r>
        <w:rPr>
          <w:lang w:eastAsia="zh-CN"/>
        </w:rPr>
        <w:t xml:space="preserve">            the VFL process anymore</w:t>
      </w:r>
      <w:r>
        <w:rPr>
          <w:rStyle w:val="ui-provider"/>
          <w:lang w:eastAsia="zh-CN"/>
        </w:rPr>
        <w:t>.</w:t>
      </w:r>
    </w:p>
    <w:p w14:paraId="1C60B622" w14:textId="77777777" w:rsidR="00A8170C" w:rsidRDefault="00A8170C" w:rsidP="00A8170C">
      <w:pPr>
        <w:pStyle w:val="PL"/>
        <w:rPr>
          <w:rStyle w:val="ui-provider"/>
          <w:lang w:eastAsia="zh-CN"/>
        </w:rPr>
      </w:pPr>
      <w:r>
        <w:rPr>
          <w:lang w:eastAsia="zh-CN"/>
        </w:rPr>
        <w:t xml:space="preserve">          - VFL_REQS_NOT_MET: Indicates VFL requirements are not met.</w:t>
      </w:r>
    </w:p>
    <w:p w14:paraId="45380254" w14:textId="77777777" w:rsidR="00A8170C" w:rsidRDefault="00A8170C" w:rsidP="00A8170C">
      <w:pPr>
        <w:pStyle w:val="PL"/>
      </w:pPr>
      <w:r>
        <w:t xml:space="preserve">          - </w:t>
      </w:r>
      <w:r>
        <w:rPr>
          <w:rStyle w:val="ui-provider"/>
          <w:lang w:eastAsia="zh-CN"/>
        </w:rPr>
        <w:t>OTHERS: Other cause.</w:t>
      </w:r>
    </w:p>
    <w:p w14:paraId="210851CA" w14:textId="11E78086" w:rsidR="00A10B25" w:rsidRDefault="00A10B25">
      <w:pPr>
        <w:rPr>
          <w:lang w:val="en-IN"/>
        </w:rPr>
      </w:pPr>
    </w:p>
    <w:p w14:paraId="57F88C3A" w14:textId="6BE11255" w:rsidR="006D09B2" w:rsidRPr="00CE4669" w:rsidRDefault="006D09B2" w:rsidP="006D09B2">
      <w:pPr>
        <w:pStyle w:val="CRSeparator"/>
      </w:pPr>
      <w:r w:rsidRPr="00CE4669">
        <w:t>==============</w:t>
      </w:r>
      <w:r>
        <w:t>End of</w:t>
      </w:r>
      <w:r w:rsidRPr="00CE4669">
        <w:t xml:space="preserve"> change==============</w:t>
      </w:r>
      <w:bookmarkEnd w:id="79"/>
    </w:p>
    <w:sectPr w:rsidR="006D09B2" w:rsidRPr="00CE466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4CB83" w14:textId="77777777" w:rsidR="00F07563" w:rsidRDefault="00F07563">
      <w:pPr>
        <w:spacing w:after="0"/>
      </w:pPr>
      <w:r>
        <w:separator/>
      </w:r>
    </w:p>
  </w:endnote>
  <w:endnote w:type="continuationSeparator" w:id="0">
    <w:p w14:paraId="026528B1" w14:textId="77777777" w:rsidR="00F07563" w:rsidRDefault="00F075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FF28D" w14:textId="77777777" w:rsidR="00F07563" w:rsidRDefault="00F07563">
      <w:pPr>
        <w:spacing w:after="0"/>
      </w:pPr>
      <w:r>
        <w:separator/>
      </w:r>
    </w:p>
  </w:footnote>
  <w:footnote w:type="continuationSeparator" w:id="0">
    <w:p w14:paraId="3F87D74D" w14:textId="77777777" w:rsidR="00F07563" w:rsidRDefault="00F075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3869B" w14:textId="77777777" w:rsidR="007A5CEB" w:rsidRDefault="007A5CE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530275"/>
    <w:multiLevelType w:val="multilevel"/>
    <w:tmpl w:val="006EB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177C84"/>
    <w:multiLevelType w:val="multilevel"/>
    <w:tmpl w:val="70587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9359865">
    <w:abstractNumId w:val="3"/>
  </w:num>
  <w:num w:numId="2" w16cid:durableId="1810590858">
    <w:abstractNumId w:val="5"/>
  </w:num>
  <w:num w:numId="3" w16cid:durableId="274599908">
    <w:abstractNumId w:val="8"/>
  </w:num>
  <w:num w:numId="4" w16cid:durableId="578447236">
    <w:abstractNumId w:val="6"/>
  </w:num>
  <w:num w:numId="5" w16cid:durableId="1202325362">
    <w:abstractNumId w:val="2"/>
  </w:num>
  <w:num w:numId="6" w16cid:durableId="196626867">
    <w:abstractNumId w:val="7"/>
  </w:num>
  <w:num w:numId="7" w16cid:durableId="385884816">
    <w:abstractNumId w:val="4"/>
  </w:num>
  <w:num w:numId="8" w16cid:durableId="995961799">
    <w:abstractNumId w:val="1"/>
  </w:num>
  <w:num w:numId="9" w16cid:durableId="253167539">
    <w:abstractNumId w:val="0"/>
  </w:num>
  <w:num w:numId="10" w16cid:durableId="1407267269">
    <w:abstractNumId w:val="10"/>
  </w:num>
  <w:num w:numId="11" w16cid:durableId="326174693">
    <w:abstractNumId w:val="9"/>
  </w:num>
  <w:num w:numId="12" w16cid:durableId="1082065301">
    <w:abstractNumId w:val="11"/>
  </w:num>
  <w:num w:numId="13" w16cid:durableId="1778671231">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1983"/>
    <w:rsid w:val="00002B11"/>
    <w:rsid w:val="00003B89"/>
    <w:rsid w:val="000062DB"/>
    <w:rsid w:val="00006FBB"/>
    <w:rsid w:val="0001165B"/>
    <w:rsid w:val="00013339"/>
    <w:rsid w:val="000134EE"/>
    <w:rsid w:val="00015CA7"/>
    <w:rsid w:val="000166F6"/>
    <w:rsid w:val="00017D4D"/>
    <w:rsid w:val="00020218"/>
    <w:rsid w:val="00021A3F"/>
    <w:rsid w:val="000242FF"/>
    <w:rsid w:val="0002463C"/>
    <w:rsid w:val="000261FE"/>
    <w:rsid w:val="00026641"/>
    <w:rsid w:val="00026D80"/>
    <w:rsid w:val="000277D7"/>
    <w:rsid w:val="00031F30"/>
    <w:rsid w:val="00032269"/>
    <w:rsid w:val="000339D8"/>
    <w:rsid w:val="00036CD9"/>
    <w:rsid w:val="00037F76"/>
    <w:rsid w:val="000419BF"/>
    <w:rsid w:val="00051741"/>
    <w:rsid w:val="00054F7C"/>
    <w:rsid w:val="00055225"/>
    <w:rsid w:val="00061A97"/>
    <w:rsid w:val="000624AC"/>
    <w:rsid w:val="000627EE"/>
    <w:rsid w:val="00064883"/>
    <w:rsid w:val="00066472"/>
    <w:rsid w:val="000724C2"/>
    <w:rsid w:val="00077A22"/>
    <w:rsid w:val="00077B70"/>
    <w:rsid w:val="00077C2C"/>
    <w:rsid w:val="00081CA0"/>
    <w:rsid w:val="00085434"/>
    <w:rsid w:val="00086784"/>
    <w:rsid w:val="00092AD1"/>
    <w:rsid w:val="00092E2D"/>
    <w:rsid w:val="00094F05"/>
    <w:rsid w:val="00095657"/>
    <w:rsid w:val="00095B7C"/>
    <w:rsid w:val="00096286"/>
    <w:rsid w:val="000964C0"/>
    <w:rsid w:val="00096C34"/>
    <w:rsid w:val="00096CD7"/>
    <w:rsid w:val="000A1D30"/>
    <w:rsid w:val="000A46C6"/>
    <w:rsid w:val="000A635E"/>
    <w:rsid w:val="000B05B9"/>
    <w:rsid w:val="000B4F29"/>
    <w:rsid w:val="000B6A72"/>
    <w:rsid w:val="000D29E7"/>
    <w:rsid w:val="000D73C2"/>
    <w:rsid w:val="000E00C3"/>
    <w:rsid w:val="000E070E"/>
    <w:rsid w:val="000E0B27"/>
    <w:rsid w:val="000E1E3C"/>
    <w:rsid w:val="000E3C69"/>
    <w:rsid w:val="000E400C"/>
    <w:rsid w:val="000E40D6"/>
    <w:rsid w:val="000E55C6"/>
    <w:rsid w:val="000F1A39"/>
    <w:rsid w:val="000F4A5C"/>
    <w:rsid w:val="000F4C80"/>
    <w:rsid w:val="0010180A"/>
    <w:rsid w:val="0010200B"/>
    <w:rsid w:val="00106F47"/>
    <w:rsid w:val="0011390D"/>
    <w:rsid w:val="001171CC"/>
    <w:rsid w:val="00122074"/>
    <w:rsid w:val="00124AF5"/>
    <w:rsid w:val="00124F05"/>
    <w:rsid w:val="00131A1F"/>
    <w:rsid w:val="00132CE6"/>
    <w:rsid w:val="00134C3F"/>
    <w:rsid w:val="00135B5B"/>
    <w:rsid w:val="0013608F"/>
    <w:rsid w:val="00143F25"/>
    <w:rsid w:val="0014504D"/>
    <w:rsid w:val="0014784C"/>
    <w:rsid w:val="00150C43"/>
    <w:rsid w:val="00152A2F"/>
    <w:rsid w:val="00164A54"/>
    <w:rsid w:val="00171444"/>
    <w:rsid w:val="0017789F"/>
    <w:rsid w:val="00180E5D"/>
    <w:rsid w:val="00183EFC"/>
    <w:rsid w:val="00196C00"/>
    <w:rsid w:val="001975AA"/>
    <w:rsid w:val="001A238E"/>
    <w:rsid w:val="001A7D67"/>
    <w:rsid w:val="001B08EB"/>
    <w:rsid w:val="001B244E"/>
    <w:rsid w:val="001B2B9D"/>
    <w:rsid w:val="001B4634"/>
    <w:rsid w:val="001B7905"/>
    <w:rsid w:val="001B7AB9"/>
    <w:rsid w:val="001B7ACC"/>
    <w:rsid w:val="001C5715"/>
    <w:rsid w:val="001C653D"/>
    <w:rsid w:val="001D14E1"/>
    <w:rsid w:val="001D36AE"/>
    <w:rsid w:val="001D4733"/>
    <w:rsid w:val="001D5A5E"/>
    <w:rsid w:val="001D6954"/>
    <w:rsid w:val="001D6CC3"/>
    <w:rsid w:val="001E186E"/>
    <w:rsid w:val="001E5612"/>
    <w:rsid w:val="001E79E1"/>
    <w:rsid w:val="001F1AA8"/>
    <w:rsid w:val="001F3260"/>
    <w:rsid w:val="00202112"/>
    <w:rsid w:val="0020689F"/>
    <w:rsid w:val="00207067"/>
    <w:rsid w:val="00210643"/>
    <w:rsid w:val="00211780"/>
    <w:rsid w:val="00213C03"/>
    <w:rsid w:val="0021587A"/>
    <w:rsid w:val="002163FA"/>
    <w:rsid w:val="00216973"/>
    <w:rsid w:val="00217FEA"/>
    <w:rsid w:val="00221761"/>
    <w:rsid w:val="00222978"/>
    <w:rsid w:val="00224BEE"/>
    <w:rsid w:val="00224D99"/>
    <w:rsid w:val="00225DAB"/>
    <w:rsid w:val="00226EC9"/>
    <w:rsid w:val="0023062A"/>
    <w:rsid w:val="00232664"/>
    <w:rsid w:val="00233A79"/>
    <w:rsid w:val="00241CDA"/>
    <w:rsid w:val="002439EC"/>
    <w:rsid w:val="00245244"/>
    <w:rsid w:val="00245DB3"/>
    <w:rsid w:val="0024784F"/>
    <w:rsid w:val="00247B50"/>
    <w:rsid w:val="00250576"/>
    <w:rsid w:val="00253057"/>
    <w:rsid w:val="00253505"/>
    <w:rsid w:val="00253BF3"/>
    <w:rsid w:val="00254659"/>
    <w:rsid w:val="00257874"/>
    <w:rsid w:val="002578B9"/>
    <w:rsid w:val="002579FA"/>
    <w:rsid w:val="00260CF8"/>
    <w:rsid w:val="00265E89"/>
    <w:rsid w:val="00267454"/>
    <w:rsid w:val="0027108D"/>
    <w:rsid w:val="00271F43"/>
    <w:rsid w:val="00272614"/>
    <w:rsid w:val="0028137F"/>
    <w:rsid w:val="0028257F"/>
    <w:rsid w:val="00283CD8"/>
    <w:rsid w:val="00290BF3"/>
    <w:rsid w:val="0029233B"/>
    <w:rsid w:val="002936FD"/>
    <w:rsid w:val="00296CC0"/>
    <w:rsid w:val="002A2032"/>
    <w:rsid w:val="002A361C"/>
    <w:rsid w:val="002A45D8"/>
    <w:rsid w:val="002A71FE"/>
    <w:rsid w:val="002A7A95"/>
    <w:rsid w:val="002B58B5"/>
    <w:rsid w:val="002B720F"/>
    <w:rsid w:val="002B7EBB"/>
    <w:rsid w:val="002C036F"/>
    <w:rsid w:val="002C1DD0"/>
    <w:rsid w:val="002C2567"/>
    <w:rsid w:val="002C4E49"/>
    <w:rsid w:val="002C7590"/>
    <w:rsid w:val="002D039F"/>
    <w:rsid w:val="002D0CA9"/>
    <w:rsid w:val="002D47EA"/>
    <w:rsid w:val="002D5619"/>
    <w:rsid w:val="002D57B5"/>
    <w:rsid w:val="002D6748"/>
    <w:rsid w:val="002E2665"/>
    <w:rsid w:val="002E46F0"/>
    <w:rsid w:val="002E5B02"/>
    <w:rsid w:val="002F2385"/>
    <w:rsid w:val="002F35EE"/>
    <w:rsid w:val="002F3E2A"/>
    <w:rsid w:val="002F40AF"/>
    <w:rsid w:val="002F4603"/>
    <w:rsid w:val="002F5281"/>
    <w:rsid w:val="002F5E82"/>
    <w:rsid w:val="002F665F"/>
    <w:rsid w:val="002F72FB"/>
    <w:rsid w:val="00301F5C"/>
    <w:rsid w:val="00304F79"/>
    <w:rsid w:val="00306424"/>
    <w:rsid w:val="00312014"/>
    <w:rsid w:val="0031412B"/>
    <w:rsid w:val="00314760"/>
    <w:rsid w:val="00315007"/>
    <w:rsid w:val="00324EAB"/>
    <w:rsid w:val="00327AC9"/>
    <w:rsid w:val="003327AB"/>
    <w:rsid w:val="0033299F"/>
    <w:rsid w:val="003333AA"/>
    <w:rsid w:val="00336A0C"/>
    <w:rsid w:val="003377DF"/>
    <w:rsid w:val="00340D84"/>
    <w:rsid w:val="00344841"/>
    <w:rsid w:val="003452EB"/>
    <w:rsid w:val="00350426"/>
    <w:rsid w:val="003513BE"/>
    <w:rsid w:val="00351CAB"/>
    <w:rsid w:val="00354BEF"/>
    <w:rsid w:val="003570E2"/>
    <w:rsid w:val="00357CF8"/>
    <w:rsid w:val="0036057B"/>
    <w:rsid w:val="0036118D"/>
    <w:rsid w:val="00364E7D"/>
    <w:rsid w:val="003653FF"/>
    <w:rsid w:val="00367F57"/>
    <w:rsid w:val="0037398F"/>
    <w:rsid w:val="003740A8"/>
    <w:rsid w:val="0037495F"/>
    <w:rsid w:val="00374F4E"/>
    <w:rsid w:val="00375DD8"/>
    <w:rsid w:val="00376311"/>
    <w:rsid w:val="00377177"/>
    <w:rsid w:val="00377E6A"/>
    <w:rsid w:val="00380A52"/>
    <w:rsid w:val="00384870"/>
    <w:rsid w:val="00387FC1"/>
    <w:rsid w:val="00390CCB"/>
    <w:rsid w:val="00391507"/>
    <w:rsid w:val="00391717"/>
    <w:rsid w:val="00392087"/>
    <w:rsid w:val="00392AF2"/>
    <w:rsid w:val="0039362D"/>
    <w:rsid w:val="00396C04"/>
    <w:rsid w:val="003A1EA4"/>
    <w:rsid w:val="003A24BC"/>
    <w:rsid w:val="003A7FAB"/>
    <w:rsid w:val="003B2796"/>
    <w:rsid w:val="003B46A1"/>
    <w:rsid w:val="003C0853"/>
    <w:rsid w:val="003C60BB"/>
    <w:rsid w:val="003C7947"/>
    <w:rsid w:val="003D3655"/>
    <w:rsid w:val="003D389C"/>
    <w:rsid w:val="003E12B9"/>
    <w:rsid w:val="003E1F9F"/>
    <w:rsid w:val="003E2119"/>
    <w:rsid w:val="003E399A"/>
    <w:rsid w:val="003E5283"/>
    <w:rsid w:val="003E70B9"/>
    <w:rsid w:val="003E7DAD"/>
    <w:rsid w:val="003F0C62"/>
    <w:rsid w:val="003F193E"/>
    <w:rsid w:val="003F3336"/>
    <w:rsid w:val="003F527D"/>
    <w:rsid w:val="003F6181"/>
    <w:rsid w:val="003F6EFC"/>
    <w:rsid w:val="004009C7"/>
    <w:rsid w:val="00400A10"/>
    <w:rsid w:val="00400D7E"/>
    <w:rsid w:val="0040274B"/>
    <w:rsid w:val="00404312"/>
    <w:rsid w:val="00404483"/>
    <w:rsid w:val="004065F1"/>
    <w:rsid w:val="00407731"/>
    <w:rsid w:val="0041162F"/>
    <w:rsid w:val="004129E8"/>
    <w:rsid w:val="00416C1B"/>
    <w:rsid w:val="00416EAD"/>
    <w:rsid w:val="00423234"/>
    <w:rsid w:val="00425785"/>
    <w:rsid w:val="0042713E"/>
    <w:rsid w:val="004279C4"/>
    <w:rsid w:val="00431F18"/>
    <w:rsid w:val="004324B9"/>
    <w:rsid w:val="00432DC2"/>
    <w:rsid w:val="00433EB5"/>
    <w:rsid w:val="00442F85"/>
    <w:rsid w:val="00443F1B"/>
    <w:rsid w:val="00445D8C"/>
    <w:rsid w:val="00450488"/>
    <w:rsid w:val="0045467E"/>
    <w:rsid w:val="0045521F"/>
    <w:rsid w:val="00456341"/>
    <w:rsid w:val="00456967"/>
    <w:rsid w:val="00461049"/>
    <w:rsid w:val="00462EF0"/>
    <w:rsid w:val="00463881"/>
    <w:rsid w:val="00466A95"/>
    <w:rsid w:val="00466B9B"/>
    <w:rsid w:val="00470773"/>
    <w:rsid w:val="00471DFE"/>
    <w:rsid w:val="00471EDF"/>
    <w:rsid w:val="0047226D"/>
    <w:rsid w:val="004764F3"/>
    <w:rsid w:val="004778FB"/>
    <w:rsid w:val="0049600C"/>
    <w:rsid w:val="004A02D3"/>
    <w:rsid w:val="004A0A6A"/>
    <w:rsid w:val="004A2758"/>
    <w:rsid w:val="004A280F"/>
    <w:rsid w:val="004A2C24"/>
    <w:rsid w:val="004A64CD"/>
    <w:rsid w:val="004B0CD6"/>
    <w:rsid w:val="004B3814"/>
    <w:rsid w:val="004B58A2"/>
    <w:rsid w:val="004B7021"/>
    <w:rsid w:val="004C08D5"/>
    <w:rsid w:val="004C0BD0"/>
    <w:rsid w:val="004C150E"/>
    <w:rsid w:val="004C1CA7"/>
    <w:rsid w:val="004C483B"/>
    <w:rsid w:val="004D002B"/>
    <w:rsid w:val="004D166F"/>
    <w:rsid w:val="004D16F6"/>
    <w:rsid w:val="004D3964"/>
    <w:rsid w:val="004D558D"/>
    <w:rsid w:val="004E4DD0"/>
    <w:rsid w:val="004E5B08"/>
    <w:rsid w:val="004E6559"/>
    <w:rsid w:val="004E6D9F"/>
    <w:rsid w:val="004F43A1"/>
    <w:rsid w:val="004F4C8A"/>
    <w:rsid w:val="004F5B05"/>
    <w:rsid w:val="004F6444"/>
    <w:rsid w:val="00501F57"/>
    <w:rsid w:val="005056AC"/>
    <w:rsid w:val="005058F5"/>
    <w:rsid w:val="0050729F"/>
    <w:rsid w:val="00514699"/>
    <w:rsid w:val="0051586F"/>
    <w:rsid w:val="00520594"/>
    <w:rsid w:val="00531837"/>
    <w:rsid w:val="00531D1A"/>
    <w:rsid w:val="00532D03"/>
    <w:rsid w:val="00536E3A"/>
    <w:rsid w:val="0053712E"/>
    <w:rsid w:val="00542337"/>
    <w:rsid w:val="005429EF"/>
    <w:rsid w:val="00542DC7"/>
    <w:rsid w:val="00544002"/>
    <w:rsid w:val="005476EF"/>
    <w:rsid w:val="0055120E"/>
    <w:rsid w:val="00556521"/>
    <w:rsid w:val="00556744"/>
    <w:rsid w:val="00556FD6"/>
    <w:rsid w:val="00560118"/>
    <w:rsid w:val="005607AE"/>
    <w:rsid w:val="00560BF9"/>
    <w:rsid w:val="0056167E"/>
    <w:rsid w:val="005723CF"/>
    <w:rsid w:val="00572D38"/>
    <w:rsid w:val="00574B5E"/>
    <w:rsid w:val="005814DE"/>
    <w:rsid w:val="00586785"/>
    <w:rsid w:val="00592681"/>
    <w:rsid w:val="0059571D"/>
    <w:rsid w:val="005A0BE8"/>
    <w:rsid w:val="005A20DD"/>
    <w:rsid w:val="005A25AF"/>
    <w:rsid w:val="005A48C5"/>
    <w:rsid w:val="005A7DA1"/>
    <w:rsid w:val="005B01D4"/>
    <w:rsid w:val="005B035A"/>
    <w:rsid w:val="005B07FB"/>
    <w:rsid w:val="005B1DF6"/>
    <w:rsid w:val="005B2CD7"/>
    <w:rsid w:val="005B3671"/>
    <w:rsid w:val="005B5109"/>
    <w:rsid w:val="005B6BCD"/>
    <w:rsid w:val="005B7DF8"/>
    <w:rsid w:val="005C1BBC"/>
    <w:rsid w:val="005C1D64"/>
    <w:rsid w:val="005C26D2"/>
    <w:rsid w:val="005C2A77"/>
    <w:rsid w:val="005C4071"/>
    <w:rsid w:val="005C4A2A"/>
    <w:rsid w:val="005C5428"/>
    <w:rsid w:val="005D0C7A"/>
    <w:rsid w:val="005D11C2"/>
    <w:rsid w:val="005D28F0"/>
    <w:rsid w:val="005D359F"/>
    <w:rsid w:val="005D36FC"/>
    <w:rsid w:val="005D3CFF"/>
    <w:rsid w:val="005E22F6"/>
    <w:rsid w:val="005E3C8D"/>
    <w:rsid w:val="005E5179"/>
    <w:rsid w:val="005F4A29"/>
    <w:rsid w:val="005F4B87"/>
    <w:rsid w:val="005F5BB3"/>
    <w:rsid w:val="005F6687"/>
    <w:rsid w:val="005F7CD2"/>
    <w:rsid w:val="006026F1"/>
    <w:rsid w:val="00606772"/>
    <w:rsid w:val="00607DB3"/>
    <w:rsid w:val="00612ECB"/>
    <w:rsid w:val="006136B5"/>
    <w:rsid w:val="00615CF1"/>
    <w:rsid w:val="0062382F"/>
    <w:rsid w:val="00625163"/>
    <w:rsid w:val="00625FF7"/>
    <w:rsid w:val="0062656C"/>
    <w:rsid w:val="00632737"/>
    <w:rsid w:val="006338AF"/>
    <w:rsid w:val="00633CE6"/>
    <w:rsid w:val="00634375"/>
    <w:rsid w:val="00635E7C"/>
    <w:rsid w:val="006362F8"/>
    <w:rsid w:val="00637097"/>
    <w:rsid w:val="0063791B"/>
    <w:rsid w:val="00640768"/>
    <w:rsid w:val="00641A64"/>
    <w:rsid w:val="00644900"/>
    <w:rsid w:val="00644CA2"/>
    <w:rsid w:val="00645A05"/>
    <w:rsid w:val="00647537"/>
    <w:rsid w:val="00650215"/>
    <w:rsid w:val="0065075B"/>
    <w:rsid w:val="00650D1E"/>
    <w:rsid w:val="0065204F"/>
    <w:rsid w:val="00654F6F"/>
    <w:rsid w:val="00661C99"/>
    <w:rsid w:val="00662D48"/>
    <w:rsid w:val="00663780"/>
    <w:rsid w:val="00666E74"/>
    <w:rsid w:val="00671251"/>
    <w:rsid w:val="00672832"/>
    <w:rsid w:val="00672D1B"/>
    <w:rsid w:val="00680A1F"/>
    <w:rsid w:val="00682E7A"/>
    <w:rsid w:val="0068368F"/>
    <w:rsid w:val="00683A35"/>
    <w:rsid w:val="00684214"/>
    <w:rsid w:val="006845E5"/>
    <w:rsid w:val="00686EC8"/>
    <w:rsid w:val="00690A0E"/>
    <w:rsid w:val="006A32E2"/>
    <w:rsid w:val="006A3FDC"/>
    <w:rsid w:val="006A581D"/>
    <w:rsid w:val="006B00E5"/>
    <w:rsid w:val="006B0296"/>
    <w:rsid w:val="006B6617"/>
    <w:rsid w:val="006C02E5"/>
    <w:rsid w:val="006C1FD0"/>
    <w:rsid w:val="006C1FE7"/>
    <w:rsid w:val="006C3F08"/>
    <w:rsid w:val="006C704D"/>
    <w:rsid w:val="006D09B2"/>
    <w:rsid w:val="006D1B07"/>
    <w:rsid w:val="006D2031"/>
    <w:rsid w:val="006E01DC"/>
    <w:rsid w:val="006E0C40"/>
    <w:rsid w:val="006E365A"/>
    <w:rsid w:val="006E5C20"/>
    <w:rsid w:val="006E6004"/>
    <w:rsid w:val="006E6E43"/>
    <w:rsid w:val="006F02BD"/>
    <w:rsid w:val="006F1921"/>
    <w:rsid w:val="006F3786"/>
    <w:rsid w:val="00701649"/>
    <w:rsid w:val="007029E0"/>
    <w:rsid w:val="007029FE"/>
    <w:rsid w:val="00710A74"/>
    <w:rsid w:val="00711663"/>
    <w:rsid w:val="00716A9B"/>
    <w:rsid w:val="00717A1F"/>
    <w:rsid w:val="00717E26"/>
    <w:rsid w:val="00720FDB"/>
    <w:rsid w:val="00723364"/>
    <w:rsid w:val="00724BA0"/>
    <w:rsid w:val="007252E2"/>
    <w:rsid w:val="007300FA"/>
    <w:rsid w:val="00730A51"/>
    <w:rsid w:val="00731A19"/>
    <w:rsid w:val="007327A7"/>
    <w:rsid w:val="0073294B"/>
    <w:rsid w:val="00734694"/>
    <w:rsid w:val="0073559E"/>
    <w:rsid w:val="007366EF"/>
    <w:rsid w:val="0073764A"/>
    <w:rsid w:val="00740DE2"/>
    <w:rsid w:val="007439B5"/>
    <w:rsid w:val="0074549F"/>
    <w:rsid w:val="00750AC2"/>
    <w:rsid w:val="00750E81"/>
    <w:rsid w:val="00751BD8"/>
    <w:rsid w:val="007605E0"/>
    <w:rsid w:val="00760E91"/>
    <w:rsid w:val="00762016"/>
    <w:rsid w:val="00765CAB"/>
    <w:rsid w:val="0076721C"/>
    <w:rsid w:val="00767684"/>
    <w:rsid w:val="00772A7A"/>
    <w:rsid w:val="00772AD8"/>
    <w:rsid w:val="00773ED6"/>
    <w:rsid w:val="007752C0"/>
    <w:rsid w:val="007761E8"/>
    <w:rsid w:val="00777600"/>
    <w:rsid w:val="00781DEE"/>
    <w:rsid w:val="00784D49"/>
    <w:rsid w:val="007862A2"/>
    <w:rsid w:val="00791820"/>
    <w:rsid w:val="00792E6A"/>
    <w:rsid w:val="00793753"/>
    <w:rsid w:val="00796020"/>
    <w:rsid w:val="00796F35"/>
    <w:rsid w:val="007A2D75"/>
    <w:rsid w:val="007A3A8C"/>
    <w:rsid w:val="007A5CEB"/>
    <w:rsid w:val="007A5F7D"/>
    <w:rsid w:val="007A7CC6"/>
    <w:rsid w:val="007B3C7C"/>
    <w:rsid w:val="007C1D3D"/>
    <w:rsid w:val="007C22BC"/>
    <w:rsid w:val="007C5EFE"/>
    <w:rsid w:val="007D0950"/>
    <w:rsid w:val="007D53DE"/>
    <w:rsid w:val="007E06C7"/>
    <w:rsid w:val="007E08E2"/>
    <w:rsid w:val="007E18A8"/>
    <w:rsid w:val="007E240E"/>
    <w:rsid w:val="007E2DB4"/>
    <w:rsid w:val="007E6C3E"/>
    <w:rsid w:val="007E6E85"/>
    <w:rsid w:val="007F189C"/>
    <w:rsid w:val="007F201A"/>
    <w:rsid w:val="007F4AA3"/>
    <w:rsid w:val="007F6295"/>
    <w:rsid w:val="007F70EA"/>
    <w:rsid w:val="007F75D9"/>
    <w:rsid w:val="007F7AE1"/>
    <w:rsid w:val="00800181"/>
    <w:rsid w:val="00800239"/>
    <w:rsid w:val="00800D32"/>
    <w:rsid w:val="00801F9D"/>
    <w:rsid w:val="00803D58"/>
    <w:rsid w:val="008057AF"/>
    <w:rsid w:val="00810D65"/>
    <w:rsid w:val="00812D1D"/>
    <w:rsid w:val="0081368A"/>
    <w:rsid w:val="00813C80"/>
    <w:rsid w:val="008162ED"/>
    <w:rsid w:val="0082021B"/>
    <w:rsid w:val="008235BB"/>
    <w:rsid w:val="0082391F"/>
    <w:rsid w:val="00825568"/>
    <w:rsid w:val="00826EDC"/>
    <w:rsid w:val="00835977"/>
    <w:rsid w:val="008431A8"/>
    <w:rsid w:val="00847C34"/>
    <w:rsid w:val="008521E9"/>
    <w:rsid w:val="00852806"/>
    <w:rsid w:val="008528CB"/>
    <w:rsid w:val="008533C1"/>
    <w:rsid w:val="00853E75"/>
    <w:rsid w:val="008574A8"/>
    <w:rsid w:val="00860286"/>
    <w:rsid w:val="0086180F"/>
    <w:rsid w:val="00863E24"/>
    <w:rsid w:val="00864248"/>
    <w:rsid w:val="00865026"/>
    <w:rsid w:val="00871537"/>
    <w:rsid w:val="0088118B"/>
    <w:rsid w:val="008820DB"/>
    <w:rsid w:val="00884BCF"/>
    <w:rsid w:val="0088616E"/>
    <w:rsid w:val="008867D9"/>
    <w:rsid w:val="00897166"/>
    <w:rsid w:val="008A1DEA"/>
    <w:rsid w:val="008A4636"/>
    <w:rsid w:val="008A4D06"/>
    <w:rsid w:val="008A570A"/>
    <w:rsid w:val="008B1029"/>
    <w:rsid w:val="008B2ABD"/>
    <w:rsid w:val="008B3D51"/>
    <w:rsid w:val="008B4F21"/>
    <w:rsid w:val="008B6453"/>
    <w:rsid w:val="008C364F"/>
    <w:rsid w:val="008C4E64"/>
    <w:rsid w:val="008C51CD"/>
    <w:rsid w:val="008D074B"/>
    <w:rsid w:val="008D41A3"/>
    <w:rsid w:val="008E0014"/>
    <w:rsid w:val="008E20E4"/>
    <w:rsid w:val="008F0347"/>
    <w:rsid w:val="008F3B9B"/>
    <w:rsid w:val="008F7834"/>
    <w:rsid w:val="00904F2F"/>
    <w:rsid w:val="009078EF"/>
    <w:rsid w:val="009122B4"/>
    <w:rsid w:val="009124FE"/>
    <w:rsid w:val="00916864"/>
    <w:rsid w:val="00922C98"/>
    <w:rsid w:val="00923053"/>
    <w:rsid w:val="00924B7A"/>
    <w:rsid w:val="00925E4D"/>
    <w:rsid w:val="00925FD9"/>
    <w:rsid w:val="00926DF0"/>
    <w:rsid w:val="00927CDC"/>
    <w:rsid w:val="00933B22"/>
    <w:rsid w:val="009355C5"/>
    <w:rsid w:val="0094102C"/>
    <w:rsid w:val="00942940"/>
    <w:rsid w:val="00942FF7"/>
    <w:rsid w:val="00944B3B"/>
    <w:rsid w:val="00946D18"/>
    <w:rsid w:val="00950637"/>
    <w:rsid w:val="00952657"/>
    <w:rsid w:val="00956830"/>
    <w:rsid w:val="00957240"/>
    <w:rsid w:val="00963F26"/>
    <w:rsid w:val="00965DB0"/>
    <w:rsid w:val="00967DC5"/>
    <w:rsid w:val="009705F5"/>
    <w:rsid w:val="00972A96"/>
    <w:rsid w:val="00976D9A"/>
    <w:rsid w:val="00980849"/>
    <w:rsid w:val="00984B33"/>
    <w:rsid w:val="00984B4D"/>
    <w:rsid w:val="00991119"/>
    <w:rsid w:val="0099163A"/>
    <w:rsid w:val="00993F33"/>
    <w:rsid w:val="009A549A"/>
    <w:rsid w:val="009A701F"/>
    <w:rsid w:val="009A77FF"/>
    <w:rsid w:val="009B01A5"/>
    <w:rsid w:val="009B0A82"/>
    <w:rsid w:val="009B13E1"/>
    <w:rsid w:val="009B329F"/>
    <w:rsid w:val="009B49F2"/>
    <w:rsid w:val="009B6831"/>
    <w:rsid w:val="009B6B45"/>
    <w:rsid w:val="009C1FA8"/>
    <w:rsid w:val="009C2EC3"/>
    <w:rsid w:val="009C54A7"/>
    <w:rsid w:val="009C5731"/>
    <w:rsid w:val="009C7187"/>
    <w:rsid w:val="009D2E37"/>
    <w:rsid w:val="009D7EDE"/>
    <w:rsid w:val="009E0BD0"/>
    <w:rsid w:val="009E244C"/>
    <w:rsid w:val="009E3903"/>
    <w:rsid w:val="009E4CBA"/>
    <w:rsid w:val="009E4E11"/>
    <w:rsid w:val="009E7F73"/>
    <w:rsid w:val="009F0EB7"/>
    <w:rsid w:val="009F1B8A"/>
    <w:rsid w:val="009F2E25"/>
    <w:rsid w:val="009F63D3"/>
    <w:rsid w:val="009F75C1"/>
    <w:rsid w:val="00A00746"/>
    <w:rsid w:val="00A036A6"/>
    <w:rsid w:val="00A10B25"/>
    <w:rsid w:val="00A17FB1"/>
    <w:rsid w:val="00A21CA7"/>
    <w:rsid w:val="00A23ED9"/>
    <w:rsid w:val="00A254FF"/>
    <w:rsid w:val="00A26B2F"/>
    <w:rsid w:val="00A32AC8"/>
    <w:rsid w:val="00A332CD"/>
    <w:rsid w:val="00A345AE"/>
    <w:rsid w:val="00A34F39"/>
    <w:rsid w:val="00A35156"/>
    <w:rsid w:val="00A356F0"/>
    <w:rsid w:val="00A40BDC"/>
    <w:rsid w:val="00A4106D"/>
    <w:rsid w:val="00A4124D"/>
    <w:rsid w:val="00A42065"/>
    <w:rsid w:val="00A42460"/>
    <w:rsid w:val="00A44BE3"/>
    <w:rsid w:val="00A44D44"/>
    <w:rsid w:val="00A47816"/>
    <w:rsid w:val="00A53BDA"/>
    <w:rsid w:val="00A551C0"/>
    <w:rsid w:val="00A55979"/>
    <w:rsid w:val="00A56BBC"/>
    <w:rsid w:val="00A57569"/>
    <w:rsid w:val="00A606EC"/>
    <w:rsid w:val="00A61C26"/>
    <w:rsid w:val="00A65EC0"/>
    <w:rsid w:val="00A724B6"/>
    <w:rsid w:val="00A725EA"/>
    <w:rsid w:val="00A73ABE"/>
    <w:rsid w:val="00A77213"/>
    <w:rsid w:val="00A8170C"/>
    <w:rsid w:val="00A84829"/>
    <w:rsid w:val="00A9005D"/>
    <w:rsid w:val="00A91429"/>
    <w:rsid w:val="00A91509"/>
    <w:rsid w:val="00A952B8"/>
    <w:rsid w:val="00A95E83"/>
    <w:rsid w:val="00A966D5"/>
    <w:rsid w:val="00AA15EE"/>
    <w:rsid w:val="00AA540E"/>
    <w:rsid w:val="00AA66F6"/>
    <w:rsid w:val="00AA701D"/>
    <w:rsid w:val="00AA7FB5"/>
    <w:rsid w:val="00AB47BF"/>
    <w:rsid w:val="00AB7572"/>
    <w:rsid w:val="00AB799E"/>
    <w:rsid w:val="00AC15AE"/>
    <w:rsid w:val="00AC25D5"/>
    <w:rsid w:val="00AC25D9"/>
    <w:rsid w:val="00AC4D38"/>
    <w:rsid w:val="00AD1D79"/>
    <w:rsid w:val="00AD5F95"/>
    <w:rsid w:val="00AD6595"/>
    <w:rsid w:val="00AE003A"/>
    <w:rsid w:val="00AE238D"/>
    <w:rsid w:val="00AE3592"/>
    <w:rsid w:val="00AE6710"/>
    <w:rsid w:val="00AE69AE"/>
    <w:rsid w:val="00AE76D3"/>
    <w:rsid w:val="00AE7C5B"/>
    <w:rsid w:val="00AF0C45"/>
    <w:rsid w:val="00AF115A"/>
    <w:rsid w:val="00AF2D30"/>
    <w:rsid w:val="00AF2E3D"/>
    <w:rsid w:val="00AF5010"/>
    <w:rsid w:val="00AF6DEB"/>
    <w:rsid w:val="00B00E5B"/>
    <w:rsid w:val="00B01021"/>
    <w:rsid w:val="00B02705"/>
    <w:rsid w:val="00B04633"/>
    <w:rsid w:val="00B04782"/>
    <w:rsid w:val="00B061D7"/>
    <w:rsid w:val="00B135AA"/>
    <w:rsid w:val="00B157A2"/>
    <w:rsid w:val="00B23F8A"/>
    <w:rsid w:val="00B242D4"/>
    <w:rsid w:val="00B243E5"/>
    <w:rsid w:val="00B25D9A"/>
    <w:rsid w:val="00B3194E"/>
    <w:rsid w:val="00B31E9E"/>
    <w:rsid w:val="00B3363C"/>
    <w:rsid w:val="00B33DE8"/>
    <w:rsid w:val="00B344F3"/>
    <w:rsid w:val="00B345B3"/>
    <w:rsid w:val="00B34BAC"/>
    <w:rsid w:val="00B356AF"/>
    <w:rsid w:val="00B459CC"/>
    <w:rsid w:val="00B46877"/>
    <w:rsid w:val="00B514E6"/>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58AC"/>
    <w:rsid w:val="00B86520"/>
    <w:rsid w:val="00B87044"/>
    <w:rsid w:val="00B93962"/>
    <w:rsid w:val="00B93DB0"/>
    <w:rsid w:val="00B94289"/>
    <w:rsid w:val="00B95891"/>
    <w:rsid w:val="00B96B16"/>
    <w:rsid w:val="00BA3A69"/>
    <w:rsid w:val="00BA64E8"/>
    <w:rsid w:val="00BA6C08"/>
    <w:rsid w:val="00BB446C"/>
    <w:rsid w:val="00BB560B"/>
    <w:rsid w:val="00BC1A8B"/>
    <w:rsid w:val="00BC330D"/>
    <w:rsid w:val="00BD2C56"/>
    <w:rsid w:val="00BD3124"/>
    <w:rsid w:val="00BD381F"/>
    <w:rsid w:val="00BD5F8A"/>
    <w:rsid w:val="00BD6647"/>
    <w:rsid w:val="00BD7657"/>
    <w:rsid w:val="00BD7EDB"/>
    <w:rsid w:val="00BE0371"/>
    <w:rsid w:val="00BE09D7"/>
    <w:rsid w:val="00BE43C6"/>
    <w:rsid w:val="00BE4B93"/>
    <w:rsid w:val="00BE534B"/>
    <w:rsid w:val="00BF1A16"/>
    <w:rsid w:val="00BF638D"/>
    <w:rsid w:val="00BF7B37"/>
    <w:rsid w:val="00C02050"/>
    <w:rsid w:val="00C044D8"/>
    <w:rsid w:val="00C05CB0"/>
    <w:rsid w:val="00C12078"/>
    <w:rsid w:val="00C20A1F"/>
    <w:rsid w:val="00C221CA"/>
    <w:rsid w:val="00C27040"/>
    <w:rsid w:val="00C27616"/>
    <w:rsid w:val="00C30BCD"/>
    <w:rsid w:val="00C31E3F"/>
    <w:rsid w:val="00C3535C"/>
    <w:rsid w:val="00C35529"/>
    <w:rsid w:val="00C44886"/>
    <w:rsid w:val="00C52B94"/>
    <w:rsid w:val="00C5572E"/>
    <w:rsid w:val="00C65EC2"/>
    <w:rsid w:val="00C737DE"/>
    <w:rsid w:val="00C74574"/>
    <w:rsid w:val="00C7694A"/>
    <w:rsid w:val="00C80F17"/>
    <w:rsid w:val="00C8191B"/>
    <w:rsid w:val="00C822EF"/>
    <w:rsid w:val="00C869EF"/>
    <w:rsid w:val="00C86C2F"/>
    <w:rsid w:val="00C86FDB"/>
    <w:rsid w:val="00C91E5C"/>
    <w:rsid w:val="00C92252"/>
    <w:rsid w:val="00C92ACA"/>
    <w:rsid w:val="00C96CD1"/>
    <w:rsid w:val="00C96EF6"/>
    <w:rsid w:val="00C970F4"/>
    <w:rsid w:val="00CA0196"/>
    <w:rsid w:val="00CA1A16"/>
    <w:rsid w:val="00CA7895"/>
    <w:rsid w:val="00CB00BC"/>
    <w:rsid w:val="00CB316D"/>
    <w:rsid w:val="00CB43D8"/>
    <w:rsid w:val="00CB5BA6"/>
    <w:rsid w:val="00CB6016"/>
    <w:rsid w:val="00CB6F71"/>
    <w:rsid w:val="00CB7390"/>
    <w:rsid w:val="00CC0593"/>
    <w:rsid w:val="00CC42F0"/>
    <w:rsid w:val="00CC615D"/>
    <w:rsid w:val="00CD56F0"/>
    <w:rsid w:val="00CD5C4C"/>
    <w:rsid w:val="00CD63B2"/>
    <w:rsid w:val="00CD748D"/>
    <w:rsid w:val="00CE3BAB"/>
    <w:rsid w:val="00CE49E6"/>
    <w:rsid w:val="00CE6901"/>
    <w:rsid w:val="00CF6164"/>
    <w:rsid w:val="00CF6C39"/>
    <w:rsid w:val="00CF704F"/>
    <w:rsid w:val="00D02338"/>
    <w:rsid w:val="00D02AC3"/>
    <w:rsid w:val="00D02CB8"/>
    <w:rsid w:val="00D030CD"/>
    <w:rsid w:val="00D06131"/>
    <w:rsid w:val="00D1017A"/>
    <w:rsid w:val="00D101B7"/>
    <w:rsid w:val="00D11274"/>
    <w:rsid w:val="00D14009"/>
    <w:rsid w:val="00D15D2A"/>
    <w:rsid w:val="00D15F6A"/>
    <w:rsid w:val="00D165ED"/>
    <w:rsid w:val="00D23090"/>
    <w:rsid w:val="00D23E97"/>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2683"/>
    <w:rsid w:val="00D646C1"/>
    <w:rsid w:val="00D64BCC"/>
    <w:rsid w:val="00D64F7B"/>
    <w:rsid w:val="00D654A6"/>
    <w:rsid w:val="00D65FD7"/>
    <w:rsid w:val="00D74573"/>
    <w:rsid w:val="00D748E7"/>
    <w:rsid w:val="00D80343"/>
    <w:rsid w:val="00D825A1"/>
    <w:rsid w:val="00D85A87"/>
    <w:rsid w:val="00D85B2B"/>
    <w:rsid w:val="00D87394"/>
    <w:rsid w:val="00D873CF"/>
    <w:rsid w:val="00D92583"/>
    <w:rsid w:val="00D93507"/>
    <w:rsid w:val="00D93ED4"/>
    <w:rsid w:val="00D9408E"/>
    <w:rsid w:val="00D948AA"/>
    <w:rsid w:val="00D94F93"/>
    <w:rsid w:val="00D95913"/>
    <w:rsid w:val="00D96C44"/>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4862"/>
    <w:rsid w:val="00DE5DFD"/>
    <w:rsid w:val="00DE77D3"/>
    <w:rsid w:val="00DE7E0E"/>
    <w:rsid w:val="00DF36A5"/>
    <w:rsid w:val="00DF41E3"/>
    <w:rsid w:val="00DF6E46"/>
    <w:rsid w:val="00E029F7"/>
    <w:rsid w:val="00E06B31"/>
    <w:rsid w:val="00E072BB"/>
    <w:rsid w:val="00E07D9E"/>
    <w:rsid w:val="00E144E7"/>
    <w:rsid w:val="00E16E1D"/>
    <w:rsid w:val="00E17B7B"/>
    <w:rsid w:val="00E220B2"/>
    <w:rsid w:val="00E24B46"/>
    <w:rsid w:val="00E2541F"/>
    <w:rsid w:val="00E2600F"/>
    <w:rsid w:val="00E26D5D"/>
    <w:rsid w:val="00E312B5"/>
    <w:rsid w:val="00E34A7A"/>
    <w:rsid w:val="00E354B9"/>
    <w:rsid w:val="00E36244"/>
    <w:rsid w:val="00E45829"/>
    <w:rsid w:val="00E466D8"/>
    <w:rsid w:val="00E526A8"/>
    <w:rsid w:val="00E567D1"/>
    <w:rsid w:val="00E622E8"/>
    <w:rsid w:val="00E661D9"/>
    <w:rsid w:val="00E7260C"/>
    <w:rsid w:val="00E75064"/>
    <w:rsid w:val="00E755DF"/>
    <w:rsid w:val="00E80A3C"/>
    <w:rsid w:val="00E8157F"/>
    <w:rsid w:val="00E86824"/>
    <w:rsid w:val="00E86A17"/>
    <w:rsid w:val="00E90C3B"/>
    <w:rsid w:val="00E90ECE"/>
    <w:rsid w:val="00E913F8"/>
    <w:rsid w:val="00E92BE4"/>
    <w:rsid w:val="00E9310B"/>
    <w:rsid w:val="00E940D2"/>
    <w:rsid w:val="00E946DF"/>
    <w:rsid w:val="00E9586C"/>
    <w:rsid w:val="00E96EB4"/>
    <w:rsid w:val="00EA5611"/>
    <w:rsid w:val="00EA6F7E"/>
    <w:rsid w:val="00EB0A31"/>
    <w:rsid w:val="00EB27ED"/>
    <w:rsid w:val="00EB2879"/>
    <w:rsid w:val="00EB7F25"/>
    <w:rsid w:val="00EC027B"/>
    <w:rsid w:val="00EC2629"/>
    <w:rsid w:val="00EC3978"/>
    <w:rsid w:val="00EC4D06"/>
    <w:rsid w:val="00ED137A"/>
    <w:rsid w:val="00ED3297"/>
    <w:rsid w:val="00ED4B95"/>
    <w:rsid w:val="00ED674B"/>
    <w:rsid w:val="00ED755F"/>
    <w:rsid w:val="00ED7DFF"/>
    <w:rsid w:val="00ED7F7B"/>
    <w:rsid w:val="00EE046B"/>
    <w:rsid w:val="00EE1A6F"/>
    <w:rsid w:val="00EE2DB7"/>
    <w:rsid w:val="00EE5EDA"/>
    <w:rsid w:val="00EE69C8"/>
    <w:rsid w:val="00EE7661"/>
    <w:rsid w:val="00EF1EC4"/>
    <w:rsid w:val="00EF629F"/>
    <w:rsid w:val="00EF7075"/>
    <w:rsid w:val="00F00BE0"/>
    <w:rsid w:val="00F07563"/>
    <w:rsid w:val="00F07648"/>
    <w:rsid w:val="00F107B8"/>
    <w:rsid w:val="00F12F72"/>
    <w:rsid w:val="00F14533"/>
    <w:rsid w:val="00F20302"/>
    <w:rsid w:val="00F21DAD"/>
    <w:rsid w:val="00F253B2"/>
    <w:rsid w:val="00F277C7"/>
    <w:rsid w:val="00F31648"/>
    <w:rsid w:val="00F32343"/>
    <w:rsid w:val="00F32DB7"/>
    <w:rsid w:val="00F32F6E"/>
    <w:rsid w:val="00F504CE"/>
    <w:rsid w:val="00F523C1"/>
    <w:rsid w:val="00F525B2"/>
    <w:rsid w:val="00F64D6B"/>
    <w:rsid w:val="00F70B3B"/>
    <w:rsid w:val="00F7597A"/>
    <w:rsid w:val="00F7599A"/>
    <w:rsid w:val="00F75F93"/>
    <w:rsid w:val="00F8085C"/>
    <w:rsid w:val="00F82510"/>
    <w:rsid w:val="00F83B64"/>
    <w:rsid w:val="00F83E46"/>
    <w:rsid w:val="00F8651B"/>
    <w:rsid w:val="00F935D9"/>
    <w:rsid w:val="00F94152"/>
    <w:rsid w:val="00FA1097"/>
    <w:rsid w:val="00FA10A8"/>
    <w:rsid w:val="00FA38EC"/>
    <w:rsid w:val="00FA3FA1"/>
    <w:rsid w:val="00FA45A2"/>
    <w:rsid w:val="00FB10F2"/>
    <w:rsid w:val="00FB20B5"/>
    <w:rsid w:val="00FB31A1"/>
    <w:rsid w:val="00FB4E38"/>
    <w:rsid w:val="00FB7570"/>
    <w:rsid w:val="00FC0F9E"/>
    <w:rsid w:val="00FC20A0"/>
    <w:rsid w:val="00FC57C4"/>
    <w:rsid w:val="00FC664F"/>
    <w:rsid w:val="00FE0351"/>
    <w:rsid w:val="00FE7958"/>
    <w:rsid w:val="00FF1279"/>
    <w:rsid w:val="00FF1C76"/>
    <w:rsid w:val="00FF4A7D"/>
    <w:rsid w:val="00FF4DCC"/>
    <w:rsid w:val="00FF4ED7"/>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11"/>
      </w:numPr>
    </w:pPr>
  </w:style>
  <w:style w:type="character" w:customStyle="1" w:styleId="21">
    <w:name w:val="尾注文本 字符2"/>
    <w:basedOn w:val="DefaultParagraphFont"/>
    <w:rsid w:val="00A8170C"/>
    <w:rPr>
      <w:rFonts w:ascii="Times New Roman" w:hAnsi="Times New Roman"/>
      <w:lang w:val="en-GB" w:eastAsia="en-US"/>
    </w:rPr>
  </w:style>
  <w:style w:type="paragraph" w:customStyle="1" w:styleId="CRSeparator">
    <w:name w:val="CR_Separator"/>
    <w:basedOn w:val="Normal"/>
    <w:link w:val="CRSeparatorChar"/>
    <w:rsid w:val="007A5CEB"/>
    <w:pPr>
      <w:jc w:val="center"/>
    </w:pPr>
    <w:rPr>
      <w:rFonts w:eastAsia="Times New Roman"/>
      <w:color w:val="0000FF"/>
      <w:sz w:val="36"/>
      <w:szCs w:val="36"/>
    </w:rPr>
  </w:style>
  <w:style w:type="character" w:customStyle="1" w:styleId="CRSeparatorChar">
    <w:name w:val="CR_Separator Char"/>
    <w:basedOn w:val="DefaultParagraphFont"/>
    <w:link w:val="CRSeparator"/>
    <w:rsid w:val="007A5CEB"/>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210</TotalTime>
  <Pages>10</Pages>
  <Words>3623</Words>
  <Characters>20656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24231</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113</cp:revision>
  <cp:lastPrinted>2017-09-22T06:17:00Z</cp:lastPrinted>
  <dcterms:created xsi:type="dcterms:W3CDTF">2025-11-27T12:37:00Z</dcterms:created>
  <dcterms:modified xsi:type="dcterms:W3CDTF">2026-02-02T11:31:00Z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